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69" w:line="221" w:lineRule="auto"/>
        <w:ind w:left="2175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color w:val="FF0000"/>
          <w:spacing w:val="-10"/>
          <w:sz w:val="52"/>
          <w:szCs w:val="52"/>
          <w14:textOutline w14:w="9461" w14:cap="flat" w14:cmpd="sng">
            <w14:solidFill>
              <w14:srgbClr w14:val="FF0000"/>
            </w14:solidFill>
            <w14:prstDash w14:val="solid"/>
            <w14:miter w14:val="0"/>
          </w14:textOutline>
        </w:rPr>
        <w:t>口</w:t>
      </w:r>
      <w:r>
        <w:rPr>
          <w:rFonts w:ascii="黑体" w:hAnsi="黑体" w:eastAsia="黑体" w:cs="黑体"/>
          <w:color w:val="FF0000"/>
          <w:spacing w:val="-8"/>
          <w:sz w:val="52"/>
          <w:szCs w:val="52"/>
          <w14:textOutline w14:w="9461" w14:cap="flat" w14:cmpd="sng">
            <w14:solidFill>
              <w14:srgbClr w14:val="FF0000"/>
            </w14:solidFill>
            <w14:prstDash w14:val="solid"/>
            <w14:miter w14:val="0"/>
          </w14:textOutline>
        </w:rPr>
        <w:t>腔医师技能考试</w:t>
      </w:r>
    </w:p>
    <w:p>
      <w:pPr>
        <w:spacing w:before="219" w:line="224" w:lineRule="auto"/>
        <w:ind w:left="1808"/>
        <w:rPr>
          <w:rFonts w:ascii="黑体" w:hAnsi="黑体" w:eastAsia="黑体" w:cs="黑体"/>
          <w:sz w:val="83"/>
          <w:szCs w:val="83"/>
        </w:rPr>
      </w:pPr>
      <w:r>
        <w:rPr>
          <w:rFonts w:ascii="黑体" w:hAnsi="黑体" w:eastAsia="黑体" w:cs="黑体"/>
          <w:color w:val="FF0000"/>
          <w:spacing w:val="9"/>
          <w:sz w:val="83"/>
          <w:szCs w:val="83"/>
          <w14:textOutline w14:w="15252" w14:cap="flat" w14:cmpd="sng">
            <w14:solidFill>
              <w14:srgbClr w14:val="FF0000"/>
            </w14:solidFill>
            <w14:prstDash w14:val="solid"/>
            <w14:miter w14:val="0"/>
          </w14:textOutline>
        </w:rPr>
        <w:t>技</w:t>
      </w:r>
      <w:r>
        <w:rPr>
          <w:rFonts w:ascii="黑体" w:hAnsi="黑体" w:eastAsia="黑体" w:cs="黑体"/>
          <w:color w:val="FF0000"/>
          <w:spacing w:val="6"/>
          <w:sz w:val="83"/>
          <w:szCs w:val="83"/>
          <w14:textOutline w14:w="15252" w14:cap="flat" w14:cmpd="sng">
            <w14:solidFill>
              <w14:srgbClr w14:val="FF0000"/>
            </w14:solidFill>
            <w14:prstDash w14:val="solid"/>
            <w14:miter w14:val="0"/>
          </w14:textOutline>
        </w:rPr>
        <w:t>能评分标准</w:t>
      </w:r>
    </w:p>
    <w:p>
      <w:pPr>
        <w:spacing w:before="46" w:line="226" w:lineRule="auto"/>
        <w:ind w:left="3017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color w:val="FF0000"/>
          <w:spacing w:val="1"/>
          <w:sz w:val="35"/>
          <w:szCs w:val="35"/>
          <w14:textOutline w14:w="6540" w14:cap="sq" w14:cmpd="sng">
            <w14:solidFill>
              <w14:srgbClr w14:val="FF0000"/>
            </w14:solidFill>
            <w14:prstDash w14:val="solid"/>
            <w14:bevel/>
          </w14:textOutline>
        </w:rPr>
        <w:t>(</w:t>
      </w:r>
      <w:r>
        <w:rPr>
          <w:rFonts w:ascii="黑体" w:hAnsi="黑体" w:eastAsia="黑体" w:cs="黑体"/>
          <w:color w:val="FF0000"/>
          <w:spacing w:val="1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FF0000"/>
          <w:spacing w:val="1"/>
          <w:sz w:val="35"/>
          <w:szCs w:val="35"/>
          <w14:textOutline w14:w="6540" w14:cap="sq" w14:cmpd="sng">
            <w14:solidFill>
              <w14:srgbClr w14:val="FF0000"/>
            </w14:solidFill>
            <w14:prstDash w14:val="solid"/>
            <w14:bevel/>
          </w14:textOutline>
        </w:rPr>
        <w:t>内</w:t>
      </w:r>
      <w:r>
        <w:rPr>
          <w:rFonts w:ascii="黑体" w:hAnsi="黑体" w:eastAsia="黑体" w:cs="黑体"/>
          <w:color w:val="FF0000"/>
          <w:spacing w:val="1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FF0000"/>
          <w:spacing w:val="1"/>
          <w:sz w:val="35"/>
          <w:szCs w:val="35"/>
          <w14:textOutline w14:w="6540" w14:cap="sq" w14:cmpd="sng">
            <w14:solidFill>
              <w14:srgbClr w14:val="FF0000"/>
            </w14:solidFill>
            <w14:prstDash w14:val="solid"/>
            <w14:bevel/>
          </w14:textOutline>
        </w:rPr>
        <w:t>部</w:t>
      </w:r>
      <w:r>
        <w:rPr>
          <w:rFonts w:ascii="黑体" w:hAnsi="黑体" w:eastAsia="黑体" w:cs="黑体"/>
          <w:color w:val="FF0000"/>
          <w:spacing w:val="1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FF0000"/>
          <w:sz w:val="35"/>
          <w:szCs w:val="35"/>
          <w14:textOutline w14:w="6540" w14:cap="sq" w14:cmpd="sng">
            <w14:solidFill>
              <w14:srgbClr w14:val="FF0000"/>
            </w14:solidFill>
            <w14:prstDash w14:val="solid"/>
            <w14:bevel/>
          </w14:textOutline>
        </w:rPr>
        <w:t>绝</w:t>
      </w:r>
      <w:r>
        <w:rPr>
          <w:rFonts w:ascii="黑体" w:hAnsi="黑体" w:eastAsia="黑体" w:cs="黑体"/>
          <w:color w:val="FF0000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FF0000"/>
          <w:sz w:val="35"/>
          <w:szCs w:val="35"/>
          <w14:textOutline w14:w="6540" w14:cap="sq" w14:cmpd="sng">
            <w14:solidFill>
              <w14:srgbClr w14:val="FF0000"/>
            </w14:solidFill>
            <w14:prstDash w14:val="solid"/>
            <w14:bevel/>
          </w14:textOutline>
        </w:rPr>
        <w:t>密</w:t>
      </w:r>
      <w:r>
        <w:rPr>
          <w:rFonts w:ascii="黑体" w:hAnsi="黑体" w:eastAsia="黑体" w:cs="黑体"/>
          <w:color w:val="FF0000"/>
          <w:sz w:val="35"/>
          <w:szCs w:val="35"/>
        </w:rPr>
        <w:t xml:space="preserve"> </w:t>
      </w:r>
      <w:r>
        <w:rPr>
          <w:rFonts w:ascii="黑体" w:hAnsi="黑体" w:eastAsia="黑体" w:cs="黑体"/>
          <w:color w:val="FF0000"/>
          <w:sz w:val="35"/>
          <w:szCs w:val="35"/>
          <w14:textOutline w14:w="6540" w14:cap="sq" w14:cmpd="sng">
            <w14:solidFill>
              <w14:srgbClr w14:val="FF0000"/>
            </w14:solidFill>
            <w14:prstDash w14:val="solid"/>
            <w14:bevel/>
          </w14:textOutline>
        </w:rPr>
        <w:t>)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2000" w:lineRule="exact"/>
        <w:ind w:firstLine="3143"/>
        <w:textAlignment w:val="center"/>
      </w:pPr>
    </w:p>
    <w:p>
      <w:pPr>
        <w:spacing w:line="243" w:lineRule="auto"/>
        <w:rPr>
          <w:rFonts w:ascii="Arial"/>
          <w:sz w:val="21"/>
        </w:rPr>
      </w:pPr>
      <w:bookmarkStart w:id="16" w:name="_GoBack"/>
      <w:bookmarkEnd w:id="16"/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56" w:line="196" w:lineRule="auto"/>
        <w:ind w:left="4257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z w:val="17"/>
          <w:szCs w:val="17"/>
        </w:rPr>
        <w:t>1</w:t>
      </w:r>
    </w:p>
    <w:p>
      <w:pPr>
        <w:sectPr>
          <w:headerReference r:id="rId5" w:type="default"/>
          <w:footerReference r:id="rId6" w:type="default"/>
          <w:pgSz w:w="11910" w:h="16840"/>
          <w:pgMar w:top="1526" w:right="1786" w:bottom="459" w:left="1667" w:header="1511" w:footer="174" w:gutter="0"/>
          <w:cols w:space="720" w:num="1"/>
        </w:sectPr>
      </w:pPr>
    </w:p>
    <w:tbl>
      <w:tblPr>
        <w:tblStyle w:val="4"/>
        <w:tblW w:w="8237" w:type="dxa"/>
        <w:tblInd w:w="188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none" w:color="auto" w:sz="0" w:space="0"/>
            <w:insideV w:val="none" w:color="auto" w:sz="0" w:space="0"/>
          </w:tblBorders>
        </w:tblPrEx>
        <w:trPr>
          <w:trHeight w:val="299" w:hRule="atLeast"/>
        </w:trPr>
        <w:tc>
          <w:tcPr>
            <w:tcW w:w="823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page">
                    <wp:posOffset>1142365</wp:posOffset>
                  </wp:positionH>
                  <wp:positionV relativeFrom="page">
                    <wp:posOffset>959485</wp:posOffset>
                  </wp:positionV>
                  <wp:extent cx="5274310" cy="889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0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pict>
                <v:rect id="_x0000_s1026" o:spid="_x0000_s1026" o:spt="1" style="position:absolute;left:0pt;margin-left:-0.5pt;margin-top:0pt;height:17pt;width:412.9pt;mso-position-horizontal-relative:page;mso-position-vertical-relative:page;z-index:251661312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1594" w:lineRule="exact"/>
        <w:textAlignment w:val="center"/>
      </w:pPr>
      <w:r>
        <w:pict>
          <v:group id="_x0000_s1027" o:spid="_x0000_s1027" o:spt="203" style="height:79.7pt;width:421.25pt;" coordsize="8425,1593">
            <o:lock v:ext="edit"/>
            <v:shape id="_x0000_s1028" o:spid="_x0000_s1028" style="position:absolute;left:0;top:0;height:1593;width:8425;" fillcolor="#D7D7D7" filled="t" stroked="f" coordsize="8425,1593" path="m8155,1588l271,1588,201,1579,136,1552,83,1512,43,1459,16,1394,9,1324,9,271,16,201,43,139,83,84,136,43,201,16,271,7,8155,7,8224,16,8287,43,8340,84,8380,139,8409,201,8419,271,8419,1324,8409,1394,8380,1459,8340,1512,8287,1552,8224,1579,8155,1588em8167,1593l254,1593,201,1586,177,1579,165,1572,153,1567,141,1562,129,1555,117,1548,108,1540,98,1531,86,1524,79,1514,69,1507,60,1495,52,1485,45,1473,38,1464,31,1452,26,1440,21,1428,14,1416,11,1404,7,1389,4,1377,2,1363,0,1351,0,1339,0,1324,0,271,0,256,0,242,2,228,4,216,7,201,14,175,21,163,26,151,31,139,38,129,45,117,52,108,60,98,69,88,79,79,86,69,98,60,108,52,117,45,129,38,141,31,153,26,165,19,177,16,216,4,242,0,8181,0,8207,4,8239,14,256,14,242,16,230,16,218,19,205,22,206,21,194,26,181,30,182,31,170,33,158,40,158,40,147,44,148,43,139,50,136,50,127,57,117,64,106,72,108,72,98,79,90,88,88,88,81,98,73,106,71,105,64,115,57,127,50,138,50,139,45,148,40,158,38,158,33,170,28,182,26,194,21,206,19,218,17,230,16,230,14,244,14,256,14,271,14,1324,14,1336,14,1351,16,1363,19,1375,21,1387,26,1399,29,1412,31,1411,33,1423,38,1435,44,1446,45,1447,51,1456,50,1456,57,1466,64,1476,71,1485,81,1495,89,1504,88,1504,98,1512,107,1520,105,1519,117,1528,127,1536,136,1543,148,1548,146,1548,159,1554,158,1555,170,1557,182,1564,182,1564,194,1567,206,1572,213,1572,218,1574,231,1576,230,1576,242,1579,8246,1579,8220,1586,8167,1593xm8284,52l8274,44,8275,43,8263,40,8265,40,8253,33,8240,30,8241,31,8229,26,8216,22,8217,21,8205,19,8191,16,8179,16,8167,14,8239,14,8258,19,8270,26,8282,31,8294,38,8304,45,8311,50,8285,50,8284,52xm137,52l137,50,139,50,136,52m8335,91l8325,79,8315,72,8315,72,8306,64,8296,57,8284,50,8311,50,8315,52,8325,60,8335,69,8344,79,8354,88,8333,88,8335,91xm88,90l89,88,90,88,88,91m8349,108l8342,98,8332,88,8354,88,8361,98,8368,105,8350,106,8349,108xm72,108l72,106,73,106,71,108m8383,160l8378,148,8371,138,8373,139,8366,127,8359,115,8349,105,8368,106,8371,108,8378,117,8385,129,8390,139,8397,151,8400,158,8383,158,8383,160xm39,160l39,158,40,158,38,160m8407,232l8402,218,8400,206,8397,194,8392,182,8387,170,8383,158,8400,158,8402,163,8407,175,8414,201,8419,216,8420,228,8421,230,8406,230,8407,232xm16,232l16,230,17,230,16,232m8424,1324l8409,1324,8408,270,8409,271,8409,256,8407,244,8407,230,8421,230,8421,242,8424,256,8424,271,8424,1324xm14,1324l14,1322,14,1324m8414,1387l8400,1387,8402,1375,8407,1363,8407,1351,8409,1336,8408,1323,8409,1324,8424,1324,8424,1339,8421,1351,8421,1363,8419,1377,8414,1387xm22,1388l22,1386,21,1387m8409,1411l8392,1411,8397,1399,8400,1386,8400,1387,8414,1387,8411,1404,8409,1411xm30,1412l29,1412,29,1410,31,1411m8395,1447l8378,1447,8383,1435,8387,1423,8393,1410,8392,1411,8409,1411,8407,1416,8402,1428,8397,1440,8395,1447xm45,1446l44,1446,44,1444,45,1447m8258,1572l8217,1572,8229,1567,8241,1564,8241,1564,8253,1557,8264,1554,8263,1555,8275,1548,8275,1548,8284,1543,8296,1536,8306,1528,8316,1520,8315,1519,8325,1512,8334,1504,8332,1504,8342,1495,8349,1485,8359,1476,8366,1466,8372,1456,8371,1456,8378,1444,8378,1447,8395,1447,8390,1452,8385,1464,8378,1473,8371,1485,8361,1495,8354,1507,8344,1514,8335,1524,8325,1531,8315,1540,8304,1548,8294,1555,8282,1562,8270,1567,8258,1572xm213,1572l206,1572,206,1569,213,1572xm8246,1579l8179,1579,8192,1576,8191,1576,8205,1574,8217,1570,8217,1572,8258,1572,8246,1579e">
              <v:path/>
              <v:fill on="t" focussize="0,0"/>
              <v:stroke on="f"/>
              <v:imagedata o:title=""/>
              <o:lock v:ext="edit"/>
            </v:shape>
            <v:shape id="_x0000_s1029" o:spid="_x0000_s1029" o:spt="202" type="#_x0000_t202" style="position:absolute;left:-20;top:-20;height:1801;width:846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391" w:line="224" w:lineRule="auto"/>
                      <w:ind w:left="3580"/>
                      <w:rPr>
                        <w:rFonts w:ascii="宋体" w:hAnsi="宋体" w:eastAsia="宋体" w:cs="宋体"/>
                        <w:sz w:val="83"/>
                        <w:szCs w:val="83"/>
                      </w:rPr>
                    </w:pPr>
                    <w:r>
                      <w:rPr>
                        <w:rFonts w:ascii="宋体" w:hAnsi="宋体" w:eastAsia="宋体" w:cs="宋体"/>
                        <w:color w:val="585858"/>
                        <w:spacing w:val="-86"/>
                        <w:sz w:val="83"/>
                        <w:szCs w:val="83"/>
                        <w14:textOutline w14:w="15252" w14:cap="sq" w14:cmpd="sng">
                          <w14:solidFill>
                            <w14:srgbClr w14:val="585858"/>
                          </w14:solidFill>
                          <w14:prstDash w14:val="solid"/>
                          <w14:bevel/>
                        </w14:textOutline>
                      </w:rPr>
                      <w:t>目</w:t>
                    </w:r>
                    <w:r>
                      <w:rPr>
                        <w:rFonts w:ascii="宋体" w:hAnsi="宋体" w:eastAsia="宋体" w:cs="宋体"/>
                        <w:color w:val="585858"/>
                        <w:spacing w:val="-85"/>
                        <w:sz w:val="83"/>
                        <w:szCs w:val="83"/>
                        <w14:textOutline w14:w="15252" w14:cap="sq" w14:cmpd="sng">
                          <w14:solidFill>
                            <w14:srgbClr w14:val="585858"/>
                          </w14:solidFill>
                          <w14:prstDash w14:val="solid"/>
                          <w14:bevel/>
                        </w14:textOutline>
                      </w:rPr>
                      <w:t>录</w:t>
                    </w:r>
                  </w:p>
                </w:txbxContent>
              </v:textbox>
            </v:shape>
            <w10:wrap type="none"/>
            <w10:anchorlock/>
          </v:group>
        </w:pict>
      </w:r>
    </w:p>
    <w:sdt>
      <w:sdtPr>
        <w:rPr>
          <w:rFonts w:ascii="Arial" w:hAnsi="Arial" w:eastAsia="Arial" w:cs="Arial"/>
          <w:sz w:val="21"/>
          <w:szCs w:val="21"/>
        </w:rPr>
        <w:id w:val="1"/>
        <w:docPartObj>
          <w:docPartGallery w:val="Table of Contents"/>
          <w:docPartUnique/>
        </w:docPartObj>
      </w:sdtPr>
      <w:sdtEndPr>
        <w:rPr>
          <w:rFonts w:ascii="黑体" w:hAnsi="黑体" w:eastAsia="黑体" w:cs="黑体"/>
          <w:sz w:val="20"/>
          <w:szCs w:val="20"/>
        </w:rPr>
      </w:sdtEndPr>
      <w:sdtContent>
        <w:p>
          <w:pPr>
            <w:tabs>
              <w:tab w:val="right" w:leader="dot" w:pos="8337"/>
            </w:tabs>
            <w:spacing w:before="258" w:line="226" w:lineRule="auto"/>
            <w:ind w:left="484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4"/>
              <w:sz w:val="20"/>
              <w:szCs w:val="20"/>
            </w:rPr>
            <w:t>一</w:t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、口腔类医师资格实践技能考试内容与方式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t>3</w:t>
          </w:r>
          <w:r>
            <w:rPr>
              <w:rFonts w:ascii="黑体" w:hAnsi="黑体" w:eastAsia="黑体" w:cs="黑体"/>
              <w:spacing w:val="10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7"/>
            </w:tabs>
            <w:spacing w:before="225" w:line="229" w:lineRule="auto"/>
            <w:ind w:left="484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14"/>
              <w:sz w:val="20"/>
              <w:szCs w:val="20"/>
            </w:rPr>
            <w:t>二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、考试应试小技巧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4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7"/>
            </w:tabs>
            <w:spacing w:before="224" w:line="230" w:lineRule="auto"/>
            <w:ind w:left="485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三、实战模考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5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7"/>
            </w:tabs>
            <w:spacing w:before="144" w:line="230" w:lineRule="auto"/>
            <w:ind w:left="900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一站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5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7"/>
            </w:tabs>
            <w:spacing w:before="68" w:line="231" w:lineRule="auto"/>
            <w:ind w:left="925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2"/>
              <w:sz w:val="20"/>
              <w:szCs w:val="20"/>
            </w:rPr>
            <w:t>口腔检查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1"/>
              <w:sz w:val="20"/>
              <w:szCs w:val="20"/>
            </w:rPr>
            <w:t>5</w:t>
          </w:r>
          <w:r>
            <w:rPr>
              <w:rFonts w:ascii="黑体" w:hAnsi="黑体" w:eastAsia="黑体" w:cs="黑体"/>
              <w:spacing w:val="1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7"/>
            </w:tabs>
            <w:spacing w:before="64" w:line="230" w:lineRule="auto"/>
            <w:ind w:left="900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二站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7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7"/>
            </w:tabs>
            <w:spacing w:before="65" w:line="229" w:lineRule="auto"/>
            <w:ind w:left="925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黑体" w:hAnsi="黑体" w:eastAsia="黑体" w:cs="黑体"/>
              <w:spacing w:val="24"/>
              <w:sz w:val="20"/>
              <w:szCs w:val="20"/>
            </w:rPr>
            <w:t>口</w:t>
          </w:r>
          <w:r>
            <w:rPr>
              <w:rFonts w:ascii="黑体" w:hAnsi="黑体" w:eastAsia="黑体" w:cs="黑体"/>
              <w:spacing w:val="13"/>
              <w:sz w:val="20"/>
              <w:szCs w:val="20"/>
            </w:rPr>
            <w:t xml:space="preserve">腔操作(抽取 2~3 个考试项目) 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13"/>
              <w:sz w:val="20"/>
              <w:szCs w:val="20"/>
            </w:rPr>
            <w:t>7</w:t>
          </w:r>
          <w:r>
            <w:rPr>
              <w:rFonts w:ascii="黑体" w:hAnsi="黑体" w:eastAsia="黑体" w:cs="黑体"/>
              <w:spacing w:val="13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7"/>
            </w:tabs>
            <w:spacing w:before="66" w:line="230" w:lineRule="auto"/>
            <w:ind w:left="900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黑体" w:hAnsi="黑体" w:eastAsia="黑体" w:cs="黑体"/>
              <w:spacing w:val="8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三站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9</w:t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4"/>
            </w:tabs>
            <w:spacing w:before="186" w:line="223" w:lineRule="auto"/>
            <w:ind w:left="1311"/>
            <w:rPr>
              <w:rFonts w:ascii="黑体" w:hAnsi="黑体" w:eastAsia="黑体" w:cs="黑体"/>
              <w:sz w:val="28"/>
              <w:szCs w:val="28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8"/>
              <w:szCs w:val="28"/>
            </w:rPr>
            <w:t>急</w:t>
          </w:r>
          <w:r>
            <w:rPr>
              <w:rFonts w:ascii="黑体" w:hAnsi="黑体" w:eastAsia="黑体" w:cs="黑体"/>
              <w:spacing w:val="7"/>
              <w:sz w:val="28"/>
              <w:szCs w:val="28"/>
            </w:rPr>
            <w:t>救技术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7"/>
              <w:sz w:val="28"/>
              <w:szCs w:val="28"/>
            </w:rPr>
            <w:t>9</w:t>
          </w:r>
          <w:r>
            <w:rPr>
              <w:rFonts w:ascii="黑体" w:hAnsi="黑体" w:eastAsia="黑体" w:cs="黑体"/>
              <w:spacing w:val="7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39"/>
            </w:tabs>
            <w:spacing w:before="172" w:line="230" w:lineRule="auto"/>
            <w:ind w:left="908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四站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10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4"/>
            </w:tabs>
            <w:spacing w:before="186" w:line="223" w:lineRule="auto"/>
            <w:ind w:left="1305"/>
            <w:rPr>
              <w:rFonts w:ascii="黑体" w:hAnsi="黑体" w:eastAsia="黑体" w:cs="黑体"/>
              <w:sz w:val="28"/>
              <w:szCs w:val="28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8"/>
              <w:szCs w:val="28"/>
            </w:rPr>
            <w:t>病史采集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7"/>
              <w:sz w:val="28"/>
              <w:szCs w:val="28"/>
            </w:rPr>
            <w:t>1</w:t>
          </w:r>
          <w:r>
            <w:rPr>
              <w:rFonts w:ascii="黑体" w:hAnsi="黑体" w:eastAsia="黑体" w:cs="黑体"/>
              <w:spacing w:val="6"/>
              <w:sz w:val="28"/>
              <w:szCs w:val="28"/>
            </w:rPr>
            <w:t>0</w:t>
          </w:r>
          <w:r>
            <w:rPr>
              <w:rFonts w:ascii="黑体" w:hAnsi="黑体" w:eastAsia="黑体" w:cs="黑体"/>
              <w:spacing w:val="6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39"/>
            </w:tabs>
            <w:spacing w:before="170" w:line="230" w:lineRule="auto"/>
            <w:ind w:left="908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五站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11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4"/>
            </w:tabs>
            <w:spacing w:before="186" w:line="223" w:lineRule="auto"/>
            <w:ind w:left="1305"/>
            <w:rPr>
              <w:rFonts w:ascii="黑体" w:hAnsi="黑体" w:eastAsia="黑体" w:cs="黑体"/>
              <w:sz w:val="28"/>
              <w:szCs w:val="28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8"/>
              <w:szCs w:val="28"/>
            </w:rPr>
            <w:t>病例分析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7"/>
              <w:sz w:val="28"/>
              <w:szCs w:val="28"/>
            </w:rPr>
            <w:t>1</w:t>
          </w:r>
          <w:r>
            <w:rPr>
              <w:rFonts w:ascii="黑体" w:hAnsi="黑体" w:eastAsia="黑体" w:cs="黑体"/>
              <w:spacing w:val="6"/>
              <w:sz w:val="28"/>
              <w:szCs w:val="28"/>
            </w:rPr>
            <w:t>1</w:t>
          </w:r>
          <w:r>
            <w:rPr>
              <w:rFonts w:ascii="黑体" w:hAnsi="黑体" w:eastAsia="黑体" w:cs="黑体"/>
              <w:spacing w:val="6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39"/>
            </w:tabs>
            <w:spacing w:before="170" w:line="230" w:lineRule="auto"/>
            <w:ind w:left="908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黑体" w:hAnsi="黑体" w:eastAsia="黑体" w:cs="黑体"/>
              <w:spacing w:val="7"/>
              <w:sz w:val="20"/>
              <w:szCs w:val="20"/>
            </w:rPr>
            <w:t>第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六站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t>12</w:t>
          </w:r>
          <w:r>
            <w:rPr>
              <w:rFonts w:ascii="黑体" w:hAnsi="黑体" w:eastAsia="黑体" w:cs="黑体"/>
              <w:spacing w:val="5"/>
              <w:sz w:val="20"/>
              <w:szCs w:val="20"/>
            </w:rPr>
            <w:fldChar w:fldCharType="end"/>
          </w:r>
        </w:p>
        <w:p>
          <w:pPr>
            <w:tabs>
              <w:tab w:val="right" w:leader="dot" w:pos="8334"/>
            </w:tabs>
            <w:spacing w:before="185" w:line="224" w:lineRule="auto"/>
            <w:ind w:left="1308"/>
            <w:rPr>
              <w:rFonts w:ascii="黑体" w:hAnsi="黑体" w:eastAsia="黑体" w:cs="黑体"/>
              <w:sz w:val="28"/>
              <w:szCs w:val="28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黑体" w:hAnsi="黑体" w:eastAsia="黑体" w:cs="黑体"/>
              <w:spacing w:val="9"/>
              <w:sz w:val="28"/>
              <w:szCs w:val="28"/>
            </w:rPr>
            <w:t>健</w:t>
          </w:r>
          <w:r>
            <w:rPr>
              <w:rFonts w:ascii="黑体" w:hAnsi="黑体" w:eastAsia="黑体" w:cs="黑体"/>
              <w:spacing w:val="6"/>
              <w:sz w:val="28"/>
              <w:szCs w:val="28"/>
            </w:rPr>
            <w:t>康教育</w:t>
          </w:r>
          <w:r>
            <w:rPr>
              <w:rFonts w:ascii="黑体" w:hAnsi="黑体" w:eastAsia="黑体" w:cs="黑体"/>
              <w:sz w:val="28"/>
              <w:szCs w:val="28"/>
            </w:rPr>
            <w:tab/>
          </w:r>
          <w:r>
            <w:rPr>
              <w:rFonts w:ascii="黑体" w:hAnsi="黑体" w:eastAsia="黑体" w:cs="黑体"/>
              <w:spacing w:val="6"/>
              <w:sz w:val="28"/>
              <w:szCs w:val="28"/>
            </w:rPr>
            <w:t>12</w:t>
          </w:r>
          <w:r>
            <w:rPr>
              <w:rFonts w:ascii="黑体" w:hAnsi="黑体" w:eastAsia="黑体" w:cs="黑体"/>
              <w:spacing w:val="6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39"/>
            </w:tabs>
            <w:spacing w:before="247" w:line="234" w:lineRule="auto"/>
            <w:ind w:left="500"/>
            <w:rPr>
              <w:rFonts w:ascii="黑体" w:hAnsi="黑体" w:eastAsia="黑体" w:cs="黑体"/>
              <w:sz w:val="20"/>
              <w:szCs w:val="20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黑体" w:hAnsi="黑体" w:eastAsia="黑体" w:cs="黑体"/>
              <w:spacing w:val="6"/>
              <w:sz w:val="20"/>
              <w:szCs w:val="20"/>
            </w:rPr>
            <w:t>四</w:t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、总结</w:t>
          </w:r>
          <w:r>
            <w:rPr>
              <w:rFonts w:ascii="黑体" w:hAnsi="黑体" w:eastAsia="黑体" w:cs="黑体"/>
              <w:sz w:val="20"/>
              <w:szCs w:val="20"/>
            </w:rPr>
            <w:tab/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t>12</w:t>
          </w:r>
          <w:r>
            <w:rPr>
              <w:rFonts w:ascii="黑体" w:hAnsi="黑体" w:eastAsia="黑体" w:cs="黑体"/>
              <w:spacing w:val="4"/>
              <w:sz w:val="20"/>
              <w:szCs w:val="20"/>
            </w:rPr>
            <w:fldChar w:fldCharType="end"/>
          </w:r>
        </w:p>
      </w:sdtContent>
    </w:sdt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55" w:line="197" w:lineRule="auto"/>
        <w:ind w:left="3953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z w:val="17"/>
          <w:szCs w:val="17"/>
        </w:rPr>
        <w:t>2</w:t>
      </w:r>
    </w:p>
    <w:p>
      <w:pPr>
        <w:sectPr>
          <w:headerReference r:id="rId7" w:type="default"/>
          <w:footerReference r:id="rId8" w:type="default"/>
          <w:pgSz w:w="11910" w:h="16840"/>
          <w:pgMar w:top="29" w:right="19" w:bottom="459" w:left="1761" w:header="0" w:footer="174" w:gutter="0"/>
          <w:cols w:space="720" w:num="1"/>
        </w:sectPr>
      </w:pPr>
    </w:p>
    <w:p>
      <w:pPr>
        <w:spacing w:line="86" w:lineRule="exact"/>
        <w:ind w:firstLine="1732"/>
        <w:textAlignment w:val="center"/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795020</wp:posOffset>
            </wp:positionV>
            <wp:extent cx="5274310" cy="889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332095" cy="5461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2315" cy="5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75" w:line="226" w:lineRule="auto"/>
        <w:ind w:left="32"/>
        <w:outlineLvl w:val="0"/>
        <w:rPr>
          <w:rFonts w:ascii="黑体" w:hAnsi="黑体" w:eastAsia="黑体" w:cs="黑体"/>
          <w:sz w:val="23"/>
          <w:szCs w:val="23"/>
        </w:rPr>
      </w:pPr>
      <w:bookmarkStart w:id="0" w:name="_bookmark1"/>
      <w:bookmarkEnd w:id="0"/>
      <w:r>
        <w:rPr>
          <w:rFonts w:ascii="黑体" w:hAnsi="黑体" w:eastAsia="黑体" w:cs="黑体"/>
          <w:spacing w:val="13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</w:t>
      </w:r>
      <w:r>
        <w:rPr>
          <w:rFonts w:ascii="黑体" w:hAnsi="黑体" w:eastAsia="黑体" w:cs="黑体"/>
          <w:spacing w:val="10"/>
          <w:sz w:val="23"/>
          <w:szCs w:val="23"/>
          <w14:textOutline w14:w="4356" w14:cap="flat" w14:cmpd="sng">
            <w14:solidFill>
              <w14:srgbClr w14:val="000000"/>
            </w14:solidFill>
            <w14:prstDash w14:val="solid"/>
            <w14:miter w14:val="0"/>
          </w14:textOutline>
        </w:rPr>
        <w:t>、口腔类医师资格实践技能考试内容与方式</w:t>
      </w:r>
    </w:p>
    <w:p>
      <w:pPr>
        <w:spacing w:line="374" w:lineRule="auto"/>
        <w:rPr>
          <w:rFonts w:ascii="Arial"/>
          <w:sz w:val="21"/>
        </w:rPr>
      </w:pPr>
    </w:p>
    <w:p>
      <w:pPr>
        <w:spacing w:before="75" w:line="379" w:lineRule="auto"/>
        <w:ind w:left="35" w:right="1830" w:hanging="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3"/>
          <w:sz w:val="23"/>
          <w:szCs w:val="23"/>
        </w:rPr>
        <w:t>2</w:t>
      </w:r>
      <w:r>
        <w:rPr>
          <w:rFonts w:ascii="黑体" w:hAnsi="黑体" w:eastAsia="黑体" w:cs="黑体"/>
          <w:spacing w:val="9"/>
          <w:sz w:val="23"/>
          <w:szCs w:val="23"/>
        </w:rPr>
        <w:t>021 年，医师资格实践技能考试原则上在国家实践技能考试基地进行。在国家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"/>
          <w:sz w:val="23"/>
          <w:szCs w:val="23"/>
        </w:rPr>
        <w:t>实践技能考试基地考试的考生，成绩合格者，成绩 2</w:t>
      </w:r>
      <w:r>
        <w:rPr>
          <w:rFonts w:ascii="黑体" w:hAnsi="黑体" w:eastAsia="黑体" w:cs="黑体"/>
          <w:sz w:val="23"/>
          <w:szCs w:val="23"/>
        </w:rPr>
        <w:t xml:space="preserve"> 年有效。实践技能考试总分</w:t>
      </w:r>
    </w:p>
    <w:p>
      <w:pPr>
        <w:spacing w:line="221" w:lineRule="auto"/>
        <w:ind w:left="3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5"/>
          <w:sz w:val="23"/>
          <w:szCs w:val="23"/>
        </w:rPr>
        <w:t>为 100 分，60 分合格。口腔类别考试时间为：2020 年 6 月 19 日-27日</w:t>
      </w:r>
      <w:r>
        <w:rPr>
          <w:rFonts w:ascii="黑体" w:hAnsi="黑体" w:eastAsia="黑体" w:cs="黑体"/>
          <w:spacing w:val="-3"/>
          <w:sz w:val="23"/>
          <w:szCs w:val="23"/>
        </w:rPr>
        <w:t>。</w:t>
      </w:r>
    </w:p>
    <w:p>
      <w:pPr>
        <w:spacing w:line="72" w:lineRule="exact"/>
      </w:pPr>
    </w:p>
    <w:tbl>
      <w:tblPr>
        <w:tblStyle w:val="4"/>
        <w:tblW w:w="920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759"/>
        <w:gridCol w:w="1797"/>
        <w:gridCol w:w="1093"/>
        <w:gridCol w:w="990"/>
        <w:gridCol w:w="2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5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考站</w:t>
            </w:r>
          </w:p>
        </w:tc>
        <w:tc>
          <w:tcPr>
            <w:tcW w:w="2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8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试内容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值 (分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2" w:line="504" w:lineRule="exact"/>
              <w:ind w:left="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position w:val="20"/>
                <w:sz w:val="23"/>
                <w:szCs w:val="23"/>
              </w:rPr>
              <w:t>时间 (分</w:t>
            </w:r>
          </w:p>
          <w:p>
            <w:pPr>
              <w:spacing w:line="229" w:lineRule="auto"/>
              <w:ind w:left="2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钟)</w:t>
            </w:r>
          </w:p>
        </w:tc>
        <w:tc>
          <w:tcPr>
            <w:tcW w:w="2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1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说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0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一考站</w:t>
            </w:r>
          </w:p>
        </w:tc>
        <w:tc>
          <w:tcPr>
            <w:tcW w:w="75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5" w:line="391" w:lineRule="auto"/>
              <w:ind w:left="269" w:right="6" w:hanging="2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腔检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查</w:t>
            </w: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9" w:lineRule="auto"/>
              <w:ind w:left="3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洗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手戴手套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7" w:line="192" w:lineRule="auto"/>
              <w:ind w:left="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3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2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0</w:t>
            </w:r>
          </w:p>
        </w:tc>
        <w:tc>
          <w:tcPr>
            <w:tcW w:w="296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75" w:line="382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0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35"/>
                <w:sz w:val="23"/>
                <w:szCs w:val="23"/>
              </w:rPr>
              <w:t>生进行洗手和戴手套操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，对已考考生进行黏膜消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3"/>
                <w:szCs w:val="23"/>
              </w:rPr>
              <w:t>毒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、一般检查、特殊检查，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并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记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录检查结果。 由考官评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0" w:line="228" w:lineRule="auto"/>
              <w:ind w:left="42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黏膜消毒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8" w:line="192" w:lineRule="auto"/>
              <w:ind w:left="5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8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腔一般检查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5" w:line="191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0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1" w:line="228" w:lineRule="auto"/>
              <w:ind w:left="2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口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腔特殊检查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9" w:line="192" w:lineRule="auto"/>
              <w:ind w:left="4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4</w:t>
            </w:r>
          </w:p>
        </w:tc>
        <w:tc>
          <w:tcPr>
            <w:tcW w:w="9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60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228" w:lineRule="auto"/>
              <w:ind w:left="42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业素养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6" w:line="190" w:lineRule="auto"/>
              <w:ind w:left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60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二考站</w:t>
            </w:r>
          </w:p>
        </w:tc>
        <w:tc>
          <w:tcPr>
            <w:tcW w:w="2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口腔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操作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4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4</w:t>
            </w: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4" w:line="190" w:lineRule="auto"/>
              <w:ind w:left="3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3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6</w:t>
            </w:r>
          </w:p>
        </w:tc>
        <w:tc>
          <w:tcPr>
            <w:tcW w:w="2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7" w:line="376" w:lineRule="auto"/>
              <w:ind w:left="51" w:right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生在仿头模、模具或离体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牙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上进行操作，或对已考考</w:t>
            </w:r>
          </w:p>
          <w:p>
            <w:pPr>
              <w:spacing w:line="228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生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进行操作。由考官评分。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三考站</w:t>
            </w:r>
          </w:p>
        </w:tc>
        <w:tc>
          <w:tcPr>
            <w:tcW w:w="2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急救技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术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191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45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6</w:t>
            </w:r>
          </w:p>
        </w:tc>
        <w:tc>
          <w:tcPr>
            <w:tcW w:w="2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27" w:lineRule="auto"/>
              <w:ind w:left="5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生在模拟人上进行操作，</w:t>
            </w:r>
          </w:p>
          <w:p>
            <w:pPr>
              <w:spacing w:before="184" w:line="468" w:lineRule="exact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或对已考考生进行检查。</w:t>
            </w:r>
            <w:r>
              <w:rPr>
                <w:rFonts w:ascii="宋体" w:hAnsi="宋体" w:eastAsia="宋体" w:cs="宋体"/>
                <w:spacing w:val="8"/>
                <w:position w:val="17"/>
                <w:sz w:val="23"/>
                <w:szCs w:val="23"/>
              </w:rPr>
              <w:t>由</w:t>
            </w:r>
          </w:p>
          <w:p>
            <w:pPr>
              <w:spacing w:line="228" w:lineRule="auto"/>
              <w:ind w:left="8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考官评分。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</w:trPr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四考站</w:t>
            </w:r>
          </w:p>
        </w:tc>
        <w:tc>
          <w:tcPr>
            <w:tcW w:w="2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8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病史采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集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189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5</w:t>
            </w:r>
          </w:p>
        </w:tc>
        <w:tc>
          <w:tcPr>
            <w:tcW w:w="2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8" w:line="376" w:lineRule="auto"/>
              <w:ind w:left="24" w:right="4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每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个考组的第四考站、第五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站合并在同一房间、使用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同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一台考生机进行。计算机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>呈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现试题，考生口述作答。</w:t>
            </w:r>
          </w:p>
          <w:p>
            <w:pPr>
              <w:spacing w:line="228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由考官评分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五考站</w:t>
            </w:r>
          </w:p>
        </w:tc>
        <w:tc>
          <w:tcPr>
            <w:tcW w:w="2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9" w:lineRule="auto"/>
              <w:ind w:left="8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病例分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析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91" w:lineRule="auto"/>
              <w:ind w:left="4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8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1" w:line="191" w:lineRule="auto"/>
              <w:ind w:left="4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0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8"/>
                <w:sz w:val="23"/>
                <w:szCs w:val="23"/>
              </w:rPr>
              <w:t>0</w:t>
            </w:r>
          </w:p>
        </w:tc>
        <w:tc>
          <w:tcPr>
            <w:tcW w:w="2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28" w:lineRule="auto"/>
              <w:ind w:left="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同第四考站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60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六考站</w:t>
            </w:r>
          </w:p>
        </w:tc>
        <w:tc>
          <w:tcPr>
            <w:tcW w:w="255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康教育</w:t>
            </w:r>
          </w:p>
        </w:tc>
        <w:tc>
          <w:tcPr>
            <w:tcW w:w="109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5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9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75" w:line="190" w:lineRule="auto"/>
              <w:ind w:left="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29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3" w:line="468" w:lineRule="exact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position w:val="17"/>
                <w:sz w:val="23"/>
                <w:szCs w:val="23"/>
              </w:rPr>
              <w:t>考</w:t>
            </w:r>
            <w:r>
              <w:rPr>
                <w:rFonts w:ascii="宋体" w:hAnsi="宋体" w:eastAsia="宋体" w:cs="宋体"/>
                <w:spacing w:val="9"/>
                <w:position w:val="17"/>
                <w:sz w:val="23"/>
                <w:szCs w:val="23"/>
              </w:rPr>
              <w:t>生在模具上操作，边操作</w:t>
            </w:r>
          </w:p>
          <w:p>
            <w:pPr>
              <w:spacing w:line="233" w:lineRule="auto"/>
              <w:ind w:left="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边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口述。由考官评分。</w:t>
            </w:r>
          </w:p>
        </w:tc>
      </w:tr>
    </w:tbl>
    <w:p>
      <w:pPr>
        <w:spacing w:line="438" w:lineRule="auto"/>
        <w:rPr>
          <w:rFonts w:ascii="Arial"/>
          <w:sz w:val="21"/>
        </w:rPr>
      </w:pPr>
    </w:p>
    <w:p>
      <w:pPr>
        <w:spacing w:before="55" w:line="195" w:lineRule="auto"/>
        <w:ind w:left="4133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z w:val="17"/>
          <w:szCs w:val="17"/>
        </w:rPr>
        <w:t>3</w:t>
      </w:r>
    </w:p>
    <w:p>
      <w:pPr>
        <w:sectPr>
          <w:footerReference r:id="rId9" w:type="default"/>
          <w:pgSz w:w="11910" w:h="16840"/>
          <w:pgMar w:top="110" w:right="0" w:bottom="459" w:left="1780" w:header="0" w:footer="174" w:gutter="0"/>
          <w:cols w:space="720" w:num="1"/>
        </w:sectPr>
      </w:pPr>
    </w:p>
    <w:p>
      <w:pPr>
        <w:spacing w:line="179" w:lineRule="exact"/>
        <w:ind w:firstLine="1812"/>
        <w:textAlignment w:val="center"/>
      </w:pPr>
      <w:r>
        <w:drawing>
          <wp:inline distT="0" distB="0" distL="0" distR="0">
            <wp:extent cx="5217795" cy="1136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18000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>
      <w:pPr>
        <w:spacing w:line="177" w:lineRule="exact"/>
      </w:pPr>
    </w:p>
    <w:tbl>
      <w:tblPr>
        <w:tblStyle w:val="4"/>
        <w:tblW w:w="912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5"/>
        <w:gridCol w:w="1083"/>
        <w:gridCol w:w="981"/>
        <w:gridCol w:w="29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0" w:hRule="atLeast"/>
        </w:trPr>
        <w:tc>
          <w:tcPr>
            <w:tcW w:w="41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9" w:line="230" w:lineRule="auto"/>
              <w:ind w:left="18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10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7" w:line="191" w:lineRule="auto"/>
              <w:ind w:left="3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>00</w:t>
            </w:r>
          </w:p>
        </w:tc>
        <w:tc>
          <w:tcPr>
            <w:tcW w:w="9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8" w:line="190" w:lineRule="auto"/>
              <w:ind w:left="3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8</w:t>
            </w:r>
            <w:r>
              <w:rPr>
                <w:rFonts w:ascii="宋体" w:hAnsi="宋体" w:eastAsia="宋体" w:cs="宋体"/>
                <w:sz w:val="23"/>
                <w:szCs w:val="23"/>
              </w:rPr>
              <w:t>0</w:t>
            </w:r>
          </w:p>
        </w:tc>
        <w:tc>
          <w:tcPr>
            <w:tcW w:w="29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53" w:hRule="atLeast"/>
        </w:trPr>
        <w:tc>
          <w:tcPr>
            <w:tcW w:w="912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468" w:lineRule="exact"/>
              <w:ind w:lef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position w:val="17"/>
                <w:sz w:val="23"/>
                <w:szCs w:val="23"/>
              </w:rPr>
              <w:t>备注：</w:t>
            </w:r>
            <w:r>
              <w:rPr>
                <w:rFonts w:ascii="宋体" w:hAnsi="宋体" w:eastAsia="宋体" w:cs="宋体"/>
                <w:spacing w:val="7"/>
                <w:position w:val="17"/>
                <w:sz w:val="23"/>
                <w:szCs w:val="23"/>
              </w:rPr>
              <w:t>1.将对沟通、人文关怀等医学人文素质的考核融入各考站进行，分值占 8</w:t>
            </w:r>
          </w:p>
          <w:p>
            <w:pPr>
              <w:spacing w:before="1" w:line="228" w:lineRule="auto"/>
              <w:ind w:left="2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分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。2.考试时间包含考生阅读试题、物品准备和操作作答所用时间。</w:t>
            </w:r>
          </w:p>
        </w:tc>
      </w:tr>
    </w:tbl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75" w:line="312" w:lineRule="exact"/>
        <w:ind w:left="32"/>
        <w:outlineLvl w:val="0"/>
        <w:rPr>
          <w:rFonts w:ascii="黑体" w:hAnsi="黑体" w:eastAsia="黑体" w:cs="黑体"/>
          <w:sz w:val="23"/>
          <w:szCs w:val="23"/>
        </w:rPr>
      </w:pPr>
      <w:bookmarkStart w:id="1" w:name="_bookmark2"/>
      <w:bookmarkEnd w:id="1"/>
      <w:r>
        <w:rPr>
          <w:rFonts w:ascii="黑体" w:hAnsi="黑体" w:eastAsia="黑体" w:cs="黑体"/>
          <w:spacing w:val="11"/>
          <w:position w:val="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黑体" w:hAnsi="黑体" w:eastAsia="黑体" w:cs="黑体"/>
          <w:spacing w:val="7"/>
          <w:position w:val="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、考试应试小技巧</w:t>
      </w:r>
    </w:p>
    <w:p>
      <w:pPr>
        <w:spacing w:line="340" w:lineRule="auto"/>
        <w:rPr>
          <w:rFonts w:ascii="Arial"/>
          <w:sz w:val="21"/>
        </w:rPr>
      </w:pPr>
    </w:p>
    <w:p>
      <w:pPr>
        <w:spacing w:before="74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8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一考站</w:t>
      </w:r>
    </w:p>
    <w:p>
      <w:pPr>
        <w:spacing w:before="187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6"/>
          <w:sz w:val="23"/>
          <w:szCs w:val="23"/>
        </w:rPr>
        <w:t>第</w:t>
      </w:r>
      <w:r>
        <w:rPr>
          <w:rFonts w:ascii="黑体" w:hAnsi="黑体" w:eastAsia="黑体" w:cs="黑体"/>
          <w:spacing w:val="11"/>
          <w:sz w:val="23"/>
          <w:szCs w:val="23"/>
        </w:rPr>
        <w:t>一</w:t>
      </w:r>
      <w:r>
        <w:rPr>
          <w:rFonts w:ascii="黑体" w:hAnsi="黑体" w:eastAsia="黑体" w:cs="黑体"/>
          <w:spacing w:val="8"/>
          <w:sz w:val="23"/>
          <w:szCs w:val="23"/>
        </w:rPr>
        <w:t>考站中一般检查是必考的，特殊检查 (抽考) 的内容也要全面掌握。</w:t>
      </w:r>
    </w:p>
    <w:p>
      <w:pPr>
        <w:spacing w:before="183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8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二考站</w:t>
      </w:r>
    </w:p>
    <w:p>
      <w:pPr>
        <w:spacing w:before="188" w:line="379" w:lineRule="auto"/>
        <w:ind w:left="27" w:right="1814" w:firstLine="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4"/>
          <w:sz w:val="23"/>
          <w:szCs w:val="23"/>
        </w:rPr>
        <w:t>第二考站中的口腔操作是临床最为熟悉的内容，注意摒除平常的不良习惯，严</w:t>
      </w:r>
      <w:r>
        <w:rPr>
          <w:rFonts w:ascii="黑体" w:hAnsi="黑体" w:eastAsia="黑体" w:cs="黑体"/>
          <w:sz w:val="23"/>
          <w:szCs w:val="23"/>
        </w:rPr>
        <w:t xml:space="preserve">格 </w:t>
      </w:r>
      <w:r>
        <w:rPr>
          <w:rFonts w:ascii="黑体" w:hAnsi="黑体" w:eastAsia="黑体" w:cs="黑体"/>
          <w:spacing w:val="12"/>
          <w:sz w:val="23"/>
          <w:szCs w:val="23"/>
        </w:rPr>
        <w:t>按</w:t>
      </w:r>
      <w:r>
        <w:rPr>
          <w:rFonts w:ascii="黑体" w:hAnsi="黑体" w:eastAsia="黑体" w:cs="黑体"/>
          <w:spacing w:val="8"/>
          <w:sz w:val="23"/>
          <w:szCs w:val="23"/>
        </w:rPr>
        <w:t>照无菌要求进行操作。</w:t>
      </w:r>
    </w:p>
    <w:p>
      <w:pPr>
        <w:spacing w:before="1" w:line="229" w:lineRule="auto"/>
        <w:ind w:left="28"/>
        <w:outlineLvl w:val="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8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三考站</w:t>
      </w:r>
    </w:p>
    <w:p>
      <w:pPr>
        <w:spacing w:before="186" w:line="379" w:lineRule="auto"/>
        <w:ind w:left="28" w:right="161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8"/>
          <w:sz w:val="23"/>
          <w:szCs w:val="23"/>
        </w:rPr>
        <w:t>第三</w:t>
      </w:r>
      <w:r>
        <w:rPr>
          <w:rFonts w:ascii="黑体" w:hAnsi="黑体" w:eastAsia="黑体" w:cs="黑体"/>
          <w:spacing w:val="16"/>
          <w:sz w:val="23"/>
          <w:szCs w:val="23"/>
        </w:rPr>
        <w:t>考</w:t>
      </w:r>
      <w:r>
        <w:rPr>
          <w:rFonts w:ascii="黑体" w:hAnsi="黑体" w:eastAsia="黑体" w:cs="黑体"/>
          <w:spacing w:val="9"/>
          <w:sz w:val="23"/>
          <w:szCs w:val="23"/>
        </w:rPr>
        <w:t>站中的血压测量是必考内容，急救术中的胸外心脏按压、人工呼吸及吸氧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8"/>
          <w:sz w:val="23"/>
          <w:szCs w:val="23"/>
        </w:rPr>
        <w:t>术</w:t>
      </w:r>
      <w:r>
        <w:rPr>
          <w:rFonts w:ascii="黑体" w:hAnsi="黑体" w:eastAsia="黑体" w:cs="黑体"/>
          <w:spacing w:val="16"/>
          <w:sz w:val="23"/>
          <w:szCs w:val="23"/>
        </w:rPr>
        <w:t>三</w:t>
      </w:r>
      <w:r>
        <w:rPr>
          <w:rFonts w:ascii="黑体" w:hAnsi="黑体" w:eastAsia="黑体" w:cs="黑体"/>
          <w:spacing w:val="9"/>
          <w:sz w:val="23"/>
          <w:szCs w:val="23"/>
        </w:rPr>
        <w:t>者抽其一进行考察，所以考试时按照网校视频中的操作内容进行复习即可。</w:t>
      </w:r>
    </w:p>
    <w:p>
      <w:pPr>
        <w:spacing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四、第五考站</w:t>
      </w:r>
    </w:p>
    <w:p>
      <w:pPr>
        <w:spacing w:before="186" w:line="380" w:lineRule="auto"/>
        <w:ind w:left="28" w:right="161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"/>
          <w:sz w:val="23"/>
          <w:szCs w:val="23"/>
        </w:rPr>
        <w:t>第四、第五考站的病史采集和病例分析题目，看似好像是临床疾病，但是考查的还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2"/>
          <w:sz w:val="23"/>
          <w:szCs w:val="23"/>
        </w:rPr>
        <w:t>是口内、口</w:t>
      </w:r>
      <w:r>
        <w:rPr>
          <w:rFonts w:ascii="黑体" w:hAnsi="黑体" w:eastAsia="黑体" w:cs="黑体"/>
          <w:spacing w:val="-1"/>
          <w:sz w:val="23"/>
          <w:szCs w:val="23"/>
        </w:rPr>
        <w:t>外、修复中的基础知识。病史采集不需要给出确切诊断，只给出可能的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7"/>
          <w:sz w:val="23"/>
          <w:szCs w:val="23"/>
        </w:rPr>
        <w:t>诊</w:t>
      </w:r>
      <w:r>
        <w:rPr>
          <w:rFonts w:ascii="黑体" w:hAnsi="黑体" w:eastAsia="黑体" w:cs="黑体"/>
          <w:spacing w:val="-9"/>
          <w:sz w:val="23"/>
          <w:szCs w:val="23"/>
        </w:rPr>
        <w:t>断。但是病例分析中是需要给出确切的主诉和非主诉的两种诊断的。另外，  某些主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3"/>
          <w:sz w:val="23"/>
          <w:szCs w:val="23"/>
        </w:rPr>
        <w:t>诉诊断中还要考察“鉴别诊断”的内容，针对鉴别诊断，不需要长篇大论进行全</w:t>
      </w:r>
      <w:r>
        <w:rPr>
          <w:rFonts w:ascii="黑体" w:hAnsi="黑体" w:eastAsia="黑体" w:cs="黑体"/>
          <w:sz w:val="23"/>
          <w:szCs w:val="23"/>
        </w:rPr>
        <w:t xml:space="preserve">部 </w:t>
      </w:r>
      <w:r>
        <w:rPr>
          <w:rFonts w:ascii="黑体" w:hAnsi="黑体" w:eastAsia="黑体" w:cs="黑体"/>
          <w:spacing w:val="4"/>
          <w:sz w:val="23"/>
          <w:szCs w:val="23"/>
        </w:rPr>
        <w:t>复述，只找出最明</w:t>
      </w:r>
      <w:r>
        <w:rPr>
          <w:rFonts w:ascii="黑体" w:hAnsi="黑体" w:eastAsia="黑体" w:cs="黑体"/>
          <w:spacing w:val="2"/>
          <w:sz w:val="23"/>
          <w:szCs w:val="23"/>
        </w:rPr>
        <w:t>显区别之处叙述给考官即可。</w:t>
      </w:r>
    </w:p>
    <w:p>
      <w:pPr>
        <w:spacing w:before="1" w:line="229" w:lineRule="auto"/>
        <w:ind w:left="28"/>
        <w:outlineLvl w:val="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8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六考站</w:t>
      </w:r>
    </w:p>
    <w:p>
      <w:pPr>
        <w:spacing w:before="186" w:line="382" w:lineRule="auto"/>
        <w:ind w:left="32" w:right="1691" w:hanging="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22"/>
          <w:sz w:val="23"/>
          <w:szCs w:val="23"/>
        </w:rPr>
        <w:t>第</w:t>
      </w:r>
      <w:r>
        <w:rPr>
          <w:rFonts w:ascii="黑体" w:hAnsi="黑体" w:eastAsia="黑体" w:cs="黑体"/>
          <w:spacing w:val="14"/>
          <w:sz w:val="23"/>
          <w:szCs w:val="23"/>
        </w:rPr>
        <w:t>六考站是健康教育的考查，会从巴斯刷牙法和牙线的使用中挑选一个进行考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"/>
          <w:sz w:val="23"/>
          <w:szCs w:val="23"/>
        </w:rPr>
        <w:t>察，整体操作流程是比较简单的，注意巴斯刷牙法中一</w:t>
      </w:r>
      <w:r>
        <w:rPr>
          <w:rFonts w:ascii="黑体" w:hAnsi="黑体" w:eastAsia="黑体" w:cs="黑体"/>
          <w:sz w:val="23"/>
          <w:szCs w:val="23"/>
        </w:rPr>
        <w:t xml:space="preserve">定要有拂刷的动作，刷前牙 </w:t>
      </w:r>
      <w:r>
        <w:rPr>
          <w:rFonts w:ascii="黑体" w:hAnsi="黑体" w:eastAsia="黑体" w:cs="黑体"/>
          <w:spacing w:val="11"/>
          <w:sz w:val="23"/>
          <w:szCs w:val="23"/>
        </w:rPr>
        <w:t>舌</w:t>
      </w:r>
      <w:r>
        <w:rPr>
          <w:rFonts w:ascii="黑体" w:hAnsi="黑体" w:eastAsia="黑体" w:cs="黑体"/>
          <w:spacing w:val="7"/>
          <w:sz w:val="23"/>
          <w:szCs w:val="23"/>
        </w:rPr>
        <w:t>面的时候刷头一定要竖起来进行操作；牙线的使用，考试的时候使用的是成卷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6"/>
          <w:sz w:val="23"/>
          <w:szCs w:val="23"/>
        </w:rPr>
        <w:t>牙</w:t>
      </w:r>
      <w:r>
        <w:rPr>
          <w:rFonts w:ascii="黑体" w:hAnsi="黑体" w:eastAsia="黑体" w:cs="黑体"/>
          <w:spacing w:val="9"/>
          <w:sz w:val="23"/>
          <w:szCs w:val="23"/>
        </w:rPr>
        <w:t>线</w:t>
      </w:r>
      <w:r>
        <w:rPr>
          <w:rFonts w:ascii="黑体" w:hAnsi="黑体" w:eastAsia="黑体" w:cs="黑体"/>
          <w:spacing w:val="8"/>
          <w:sz w:val="23"/>
          <w:szCs w:val="23"/>
        </w:rPr>
        <w:t>，而非棒状牙线，注意考前练习。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56" w:line="196" w:lineRule="auto"/>
        <w:ind w:left="431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2"/>
          <w:sz w:val="17"/>
          <w:szCs w:val="17"/>
        </w:rPr>
        <w:t>4</w:t>
      </w:r>
    </w:p>
    <w:p>
      <w:pPr>
        <w:sectPr>
          <w:footerReference r:id="rId10" w:type="default"/>
          <w:pgSz w:w="11910" w:h="16840"/>
          <w:pgMar w:top="30" w:right="100" w:bottom="459" w:left="1780" w:header="0" w:footer="174" w:gutter="0"/>
          <w:cols w:space="720" w:num="1"/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829945</wp:posOffset>
            </wp:positionV>
            <wp:extent cx="5274310" cy="889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75" w:line="303" w:lineRule="exact"/>
        <w:ind w:left="27"/>
        <w:outlineLvl w:val="0"/>
        <w:rPr>
          <w:rFonts w:ascii="黑体" w:hAnsi="黑体" w:eastAsia="黑体" w:cs="黑体"/>
          <w:sz w:val="23"/>
          <w:szCs w:val="23"/>
        </w:rPr>
      </w:pPr>
      <w:bookmarkStart w:id="2" w:name="_bookmark3"/>
      <w:bookmarkEnd w:id="2"/>
      <w:r>
        <w:rPr>
          <w:rFonts w:ascii="黑体" w:hAnsi="黑体" w:eastAsia="黑体" w:cs="黑体"/>
          <w:spacing w:val="10"/>
          <w:position w:val="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黑体" w:hAnsi="黑体" w:eastAsia="黑体" w:cs="黑体"/>
          <w:spacing w:val="8"/>
          <w:position w:val="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、实战模考</w:t>
      </w:r>
    </w:p>
    <w:p>
      <w:pPr>
        <w:spacing w:line="353" w:lineRule="auto"/>
        <w:rPr>
          <w:rFonts w:ascii="Arial"/>
          <w:sz w:val="21"/>
        </w:rPr>
      </w:pPr>
    </w:p>
    <w:p>
      <w:pPr>
        <w:spacing w:before="75" w:line="230" w:lineRule="auto"/>
        <w:ind w:left="22"/>
        <w:rPr>
          <w:rFonts w:ascii="黑体" w:hAnsi="黑体" w:eastAsia="黑体" w:cs="黑体"/>
          <w:sz w:val="23"/>
          <w:szCs w:val="23"/>
        </w:rPr>
      </w:pPr>
      <w:bookmarkStart w:id="3" w:name="_bookmark4"/>
      <w:bookmarkEnd w:id="3"/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8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一站</w:t>
      </w:r>
    </w:p>
    <w:p>
      <w:pPr>
        <w:spacing w:line="376" w:lineRule="auto"/>
        <w:rPr>
          <w:rFonts w:ascii="Arial"/>
          <w:sz w:val="21"/>
        </w:rPr>
      </w:pPr>
    </w:p>
    <w:p>
      <w:pPr>
        <w:spacing w:before="74" w:line="231" w:lineRule="auto"/>
        <w:ind w:left="50"/>
        <w:outlineLvl w:val="0"/>
        <w:rPr>
          <w:rFonts w:ascii="黑体" w:hAnsi="黑体" w:eastAsia="黑体" w:cs="黑体"/>
          <w:sz w:val="23"/>
          <w:szCs w:val="23"/>
        </w:rPr>
      </w:pPr>
      <w:bookmarkStart w:id="4" w:name="_bookmark5"/>
      <w:bookmarkEnd w:id="4"/>
      <w:r>
        <w:rPr>
          <w:rFonts w:ascii="黑体" w:hAnsi="黑体" w:eastAsia="黑体" w:cs="黑体"/>
          <w:spacing w:val="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口腔检查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75" w:line="230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洗手戴手套</w:t>
      </w:r>
      <w:r>
        <w:rPr>
          <w:rFonts w:ascii="黑体" w:hAnsi="黑体" w:eastAsia="黑体" w:cs="黑体"/>
          <w:spacing w:val="7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(2</w:t>
      </w:r>
      <w:r>
        <w:rPr>
          <w:rFonts w:ascii="黑体" w:hAnsi="黑体" w:eastAsia="黑体" w:cs="黑体"/>
          <w:spacing w:val="7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分</w:t>
      </w:r>
      <w:r>
        <w:rPr>
          <w:rFonts w:ascii="黑体" w:hAnsi="黑体" w:eastAsia="黑体" w:cs="黑体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)</w:t>
      </w:r>
    </w:p>
    <w:p>
      <w:pPr>
        <w:spacing w:before="184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参考要点：</w:t>
      </w:r>
    </w:p>
    <w:p>
      <w:pPr>
        <w:spacing w:before="188" w:line="229" w:lineRule="auto"/>
        <w:ind w:left="3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2"/>
          <w:sz w:val="22"/>
          <w:szCs w:val="22"/>
        </w:rPr>
        <w:t xml:space="preserve">1. </w:t>
      </w:r>
      <w:r>
        <w:rPr>
          <w:rFonts w:ascii="黑体" w:hAnsi="黑体" w:eastAsia="黑体" w:cs="黑体"/>
          <w:spacing w:val="-2"/>
          <w:sz w:val="23"/>
          <w:szCs w:val="23"/>
        </w:rPr>
        <w:t>洗手前修剪指甲 (0.2 分</w:t>
      </w:r>
      <w:r>
        <w:rPr>
          <w:rFonts w:ascii="黑体" w:hAnsi="黑体" w:eastAsia="黑体" w:cs="黑体"/>
          <w:sz w:val="23"/>
          <w:szCs w:val="23"/>
        </w:rPr>
        <w:t>)</w:t>
      </w:r>
    </w:p>
    <w:p>
      <w:pPr>
        <w:spacing w:before="188" w:line="229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"/>
          <w:sz w:val="22"/>
          <w:szCs w:val="22"/>
        </w:rPr>
        <w:t xml:space="preserve">2. </w:t>
      </w:r>
      <w:r>
        <w:rPr>
          <w:rFonts w:ascii="黑体" w:hAnsi="黑体" w:eastAsia="黑体" w:cs="黑体"/>
          <w:spacing w:val="-1"/>
          <w:sz w:val="23"/>
          <w:szCs w:val="23"/>
        </w:rPr>
        <w:t>用流动水冲洗双手</w:t>
      </w:r>
      <w:r>
        <w:rPr>
          <w:rFonts w:ascii="黑体" w:hAnsi="黑体" w:eastAsia="黑体" w:cs="黑体"/>
          <w:sz w:val="23"/>
          <w:szCs w:val="23"/>
        </w:rPr>
        <w:t xml:space="preserve"> (0.2 分)</w:t>
      </w:r>
    </w:p>
    <w:p>
      <w:pPr>
        <w:spacing w:before="184" w:line="230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4"/>
          <w:sz w:val="22"/>
          <w:szCs w:val="22"/>
        </w:rPr>
        <w:t xml:space="preserve">3. </w:t>
      </w:r>
      <w:r>
        <w:rPr>
          <w:rFonts w:ascii="黑体" w:hAnsi="黑体" w:eastAsia="黑体" w:cs="黑体"/>
          <w:spacing w:val="4"/>
          <w:sz w:val="23"/>
          <w:szCs w:val="23"/>
        </w:rPr>
        <w:t>双手掌心</w:t>
      </w:r>
      <w:r>
        <w:rPr>
          <w:rFonts w:ascii="黑体" w:hAnsi="黑体" w:eastAsia="黑体" w:cs="黑体"/>
          <w:spacing w:val="2"/>
          <w:sz w:val="23"/>
          <w:szCs w:val="23"/>
        </w:rPr>
        <w:t>相对，手指并拢，相互揉搓 (0.2 分)</w:t>
      </w:r>
    </w:p>
    <w:p>
      <w:pPr>
        <w:spacing w:before="188" w:line="230" w:lineRule="auto"/>
        <w:ind w:left="21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3"/>
          <w:sz w:val="22"/>
          <w:szCs w:val="22"/>
        </w:rPr>
        <w:t xml:space="preserve">4. </w:t>
      </w:r>
      <w:r>
        <w:rPr>
          <w:rFonts w:ascii="黑体" w:hAnsi="黑体" w:eastAsia="黑体" w:cs="黑体"/>
          <w:spacing w:val="3"/>
          <w:sz w:val="23"/>
          <w:szCs w:val="23"/>
        </w:rPr>
        <w:t>手心对手背沿指缝相互揉搓，交互进行 (0.2 分</w:t>
      </w:r>
      <w:r>
        <w:rPr>
          <w:rFonts w:ascii="黑体" w:hAnsi="黑体" w:eastAsia="黑体" w:cs="黑体"/>
          <w:spacing w:val="2"/>
          <w:sz w:val="23"/>
          <w:szCs w:val="23"/>
        </w:rPr>
        <w:t>)</w:t>
      </w:r>
    </w:p>
    <w:p>
      <w:pPr>
        <w:spacing w:before="184" w:line="230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4"/>
          <w:sz w:val="22"/>
          <w:szCs w:val="22"/>
        </w:rPr>
        <w:t xml:space="preserve">5. </w:t>
      </w:r>
      <w:r>
        <w:rPr>
          <w:rFonts w:ascii="黑体" w:hAnsi="黑体" w:eastAsia="黑体" w:cs="黑体"/>
          <w:spacing w:val="4"/>
          <w:sz w:val="23"/>
          <w:szCs w:val="23"/>
        </w:rPr>
        <w:t>掌心相对</w:t>
      </w:r>
      <w:r>
        <w:rPr>
          <w:rFonts w:ascii="黑体" w:hAnsi="黑体" w:eastAsia="黑体" w:cs="黑体"/>
          <w:spacing w:val="2"/>
          <w:sz w:val="23"/>
          <w:szCs w:val="23"/>
        </w:rPr>
        <w:t>，双手交叉沿指缝相互揉搓 (0.2 分)</w:t>
      </w:r>
    </w:p>
    <w:p>
      <w:pPr>
        <w:spacing w:before="186" w:line="230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4"/>
          <w:sz w:val="22"/>
          <w:szCs w:val="22"/>
        </w:rPr>
        <w:t xml:space="preserve">6. </w:t>
      </w:r>
      <w:r>
        <w:rPr>
          <w:rFonts w:ascii="黑体" w:hAnsi="黑体" w:eastAsia="黑体" w:cs="黑体"/>
          <w:spacing w:val="4"/>
          <w:sz w:val="23"/>
          <w:szCs w:val="23"/>
        </w:rPr>
        <w:t>弯曲手指关节，在另一手掌心旋转揉搓，交换进行 (0.2 分</w:t>
      </w:r>
      <w:r>
        <w:rPr>
          <w:rFonts w:ascii="黑体" w:hAnsi="黑体" w:eastAsia="黑体" w:cs="黑体"/>
          <w:spacing w:val="2"/>
          <w:sz w:val="23"/>
          <w:szCs w:val="23"/>
        </w:rPr>
        <w:t>)</w:t>
      </w:r>
    </w:p>
    <w:p>
      <w:pPr>
        <w:spacing w:before="184" w:line="230" w:lineRule="auto"/>
        <w:ind w:left="27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6"/>
          <w:sz w:val="22"/>
          <w:szCs w:val="22"/>
        </w:rPr>
        <w:t>7.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3"/>
          <w:sz w:val="23"/>
          <w:szCs w:val="23"/>
        </w:rPr>
        <w:t>一手握住另一手大拇指旋转揉搓，交换进行 (0.2 分)</w:t>
      </w:r>
    </w:p>
    <w:p>
      <w:pPr>
        <w:spacing w:before="185" w:line="230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8"/>
          <w:sz w:val="22"/>
          <w:szCs w:val="22"/>
        </w:rPr>
        <w:t>8.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4"/>
          <w:sz w:val="23"/>
          <w:szCs w:val="23"/>
        </w:rPr>
        <w:t>将五个手指尖并拢放在另一手掌心旋转揉搓，交换进行 (0.2 分)</w:t>
      </w:r>
    </w:p>
    <w:p>
      <w:pPr>
        <w:spacing w:before="183" w:line="305" w:lineRule="auto"/>
        <w:ind w:left="22" w:right="1624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4"/>
          <w:sz w:val="22"/>
          <w:szCs w:val="22"/>
        </w:rPr>
        <w:t xml:space="preserve">9. </w:t>
      </w:r>
      <w:r>
        <w:rPr>
          <w:rFonts w:ascii="黑体" w:hAnsi="黑体" w:eastAsia="黑体" w:cs="黑体"/>
          <w:spacing w:val="-4"/>
          <w:sz w:val="23"/>
          <w:szCs w:val="23"/>
        </w:rPr>
        <w:t>戴手套</w:t>
      </w:r>
      <w:r>
        <w:rPr>
          <w:rFonts w:ascii="黑体" w:hAnsi="黑体" w:eastAsia="黑体" w:cs="黑体"/>
          <w:spacing w:val="-2"/>
          <w:sz w:val="23"/>
          <w:szCs w:val="23"/>
        </w:rPr>
        <w:t>：左手提着两只手套的袖口，先将右手插入手套内，已戴好手套的右手协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4"/>
          <w:sz w:val="23"/>
          <w:szCs w:val="23"/>
        </w:rPr>
        <w:t>助左</w:t>
      </w:r>
      <w:r>
        <w:rPr>
          <w:rFonts w:ascii="黑体" w:hAnsi="黑体" w:eastAsia="黑体" w:cs="黑体"/>
          <w:spacing w:val="11"/>
          <w:sz w:val="23"/>
          <w:szCs w:val="23"/>
        </w:rPr>
        <w:t>手</w:t>
      </w:r>
      <w:r>
        <w:rPr>
          <w:rFonts w:ascii="黑体" w:hAnsi="黑体" w:eastAsia="黑体" w:cs="黑体"/>
          <w:spacing w:val="7"/>
          <w:sz w:val="23"/>
          <w:szCs w:val="23"/>
        </w:rPr>
        <w:t>插入手套内，将手套边缘分别盖过双侧白大衣袖口 (0.4 分)</w:t>
      </w:r>
    </w:p>
    <w:p>
      <w:pPr>
        <w:spacing w:before="187" w:line="229" w:lineRule="auto"/>
        <w:ind w:left="2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黏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膜</w:t>
      </w:r>
      <w:r>
        <w:rPr>
          <w:rFonts w:ascii="黑体" w:hAnsi="黑体" w:eastAsia="黑体" w:cs="黑体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消毒</w:t>
      </w:r>
      <w:r>
        <w:rPr>
          <w:rFonts w:ascii="黑体" w:hAnsi="黑体" w:eastAsia="黑体" w:cs="黑体"/>
          <w:spacing w:val="6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(2</w:t>
      </w:r>
      <w:r>
        <w:rPr>
          <w:rFonts w:ascii="黑体" w:hAnsi="黑体" w:eastAsia="黑体" w:cs="黑体"/>
          <w:spacing w:val="6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分)</w:t>
      </w:r>
    </w:p>
    <w:p>
      <w:pPr>
        <w:spacing w:before="188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参考要点：</w:t>
      </w:r>
    </w:p>
    <w:p>
      <w:pPr>
        <w:spacing w:before="186" w:line="472" w:lineRule="exact"/>
        <w:ind w:left="30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0"/>
          <w:position w:val="17"/>
          <w:sz w:val="22"/>
          <w:szCs w:val="22"/>
        </w:rPr>
        <w:t xml:space="preserve">.1 </w:t>
      </w:r>
      <w:r>
        <w:rPr>
          <w:rFonts w:ascii="黑体" w:hAnsi="黑体" w:eastAsia="黑体" w:cs="黑体"/>
          <w:spacing w:val="-10"/>
          <w:position w:val="17"/>
          <w:sz w:val="23"/>
          <w:szCs w:val="23"/>
        </w:rPr>
        <w:t>选择消</w:t>
      </w:r>
      <w:r>
        <w:rPr>
          <w:rFonts w:ascii="黑体" w:hAnsi="黑体" w:eastAsia="黑体" w:cs="黑体"/>
          <w:spacing w:val="-6"/>
          <w:position w:val="17"/>
          <w:sz w:val="23"/>
          <w:szCs w:val="23"/>
        </w:rPr>
        <w:t>毒</w:t>
      </w:r>
      <w:r>
        <w:rPr>
          <w:rFonts w:ascii="黑体" w:hAnsi="黑体" w:eastAsia="黑体" w:cs="黑体"/>
          <w:spacing w:val="-5"/>
          <w:position w:val="17"/>
          <w:sz w:val="23"/>
          <w:szCs w:val="23"/>
        </w:rPr>
        <w:t>剂：1%碘酊或 0.1%氯己定或 0.5%碘伏。  (0.5 分)</w:t>
      </w:r>
    </w:p>
    <w:p>
      <w:pPr>
        <w:spacing w:before="1" w:line="230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8"/>
          <w:sz w:val="22"/>
          <w:szCs w:val="22"/>
        </w:rPr>
        <w:t>2</w:t>
      </w:r>
      <w:r>
        <w:rPr>
          <w:rFonts w:ascii="宋体" w:hAnsi="宋体" w:eastAsia="宋体" w:cs="宋体"/>
          <w:spacing w:val="-12"/>
          <w:sz w:val="22"/>
          <w:szCs w:val="22"/>
        </w:rPr>
        <w:t xml:space="preserve">. </w:t>
      </w:r>
      <w:r>
        <w:rPr>
          <w:rFonts w:ascii="黑体" w:hAnsi="黑体" w:eastAsia="黑体" w:cs="黑体"/>
          <w:spacing w:val="-12"/>
          <w:sz w:val="23"/>
          <w:szCs w:val="23"/>
        </w:rPr>
        <w:t>干棉球擦干术区。  (0.5 分)</w:t>
      </w:r>
    </w:p>
    <w:p>
      <w:pPr>
        <w:spacing w:before="183" w:line="229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8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3.</w:t>
      </w:r>
      <w:r>
        <w:rPr>
          <w:rFonts w:ascii="宋体" w:hAnsi="宋体" w:eastAsia="宋体" w:cs="宋体"/>
          <w:spacing w:val="-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8"/>
          <w:sz w:val="23"/>
          <w:szCs w:val="23"/>
        </w:rPr>
        <w:t>消</w:t>
      </w:r>
      <w:r>
        <w:rPr>
          <w:rFonts w:ascii="黑体" w:hAnsi="黑体" w:eastAsia="黑体" w:cs="黑体"/>
          <w:spacing w:val="-5"/>
          <w:sz w:val="23"/>
          <w:szCs w:val="23"/>
        </w:rPr>
        <w:t>毒</w:t>
      </w:r>
      <w:r>
        <w:rPr>
          <w:rFonts w:ascii="黑体" w:hAnsi="黑体" w:eastAsia="黑体" w:cs="黑体"/>
          <w:spacing w:val="-4"/>
          <w:sz w:val="23"/>
          <w:szCs w:val="23"/>
        </w:rPr>
        <w:t>方式：先中心，后逐渐向外围重叠扩展。  (1 分)</w:t>
      </w:r>
    </w:p>
    <w:p>
      <w:pPr>
        <w:spacing w:before="188" w:line="229" w:lineRule="auto"/>
        <w:ind w:left="5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4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口腔一</w:t>
      </w:r>
      <w:r>
        <w:rPr>
          <w:rFonts w:ascii="黑体" w:hAnsi="黑体" w:eastAsia="黑体" w:cs="黑体"/>
          <w:spacing w:val="3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般</w:t>
      </w:r>
      <w:r>
        <w:rPr>
          <w:rFonts w:ascii="黑体" w:hAnsi="黑体" w:eastAsia="黑体" w:cs="黑体"/>
          <w:spacing w:val="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检查</w:t>
      </w:r>
      <w:r>
        <w:rPr>
          <w:rFonts w:ascii="黑体" w:hAnsi="黑体" w:eastAsia="黑体" w:cs="黑体"/>
          <w:spacing w:val="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(13</w:t>
      </w:r>
      <w:r>
        <w:rPr>
          <w:rFonts w:ascii="黑体" w:hAnsi="黑体" w:eastAsia="黑体" w:cs="黑体"/>
          <w:spacing w:val="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分)</w:t>
      </w:r>
    </w:p>
    <w:p>
      <w:pPr>
        <w:spacing w:before="188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参考要点：</w:t>
      </w:r>
    </w:p>
    <w:p>
      <w:pPr>
        <w:spacing w:before="184" w:line="230" w:lineRule="auto"/>
        <w:ind w:left="30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6"/>
          <w:sz w:val="22"/>
          <w:szCs w:val="22"/>
        </w:rPr>
        <w:t>.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1 </w:t>
      </w:r>
      <w:r>
        <w:rPr>
          <w:rFonts w:ascii="黑体" w:hAnsi="黑体" w:eastAsia="黑体" w:cs="黑体"/>
          <w:spacing w:val="-5"/>
          <w:sz w:val="23"/>
          <w:szCs w:val="23"/>
        </w:rPr>
        <w:t>椅位调节：正确调节牙科治疗椅和照明灯。  (0.5 分)</w:t>
      </w:r>
    </w:p>
    <w:p>
      <w:pPr>
        <w:spacing w:before="185" w:line="305" w:lineRule="auto"/>
        <w:ind w:left="42" w:right="1480" w:hanging="1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8"/>
          <w:sz w:val="22"/>
          <w:szCs w:val="22"/>
        </w:rPr>
        <w:t xml:space="preserve">2. </w:t>
      </w:r>
      <w:r>
        <w:rPr>
          <w:rFonts w:ascii="黑体" w:hAnsi="黑体" w:eastAsia="黑体" w:cs="黑体"/>
          <w:spacing w:val="-8"/>
          <w:sz w:val="23"/>
          <w:szCs w:val="23"/>
        </w:rPr>
        <w:t>医师</w:t>
      </w:r>
      <w:r>
        <w:rPr>
          <w:rFonts w:ascii="黑体" w:hAnsi="黑体" w:eastAsia="黑体" w:cs="黑体"/>
          <w:spacing w:val="-4"/>
          <w:sz w:val="23"/>
          <w:szCs w:val="23"/>
        </w:rPr>
        <w:t>体位：取坐位于牙椅的右前方或右后方，肘关节与患者口腔在同一平面高度。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5"/>
          <w:sz w:val="23"/>
          <w:szCs w:val="23"/>
        </w:rPr>
        <w:t>(</w:t>
      </w:r>
      <w:r>
        <w:rPr>
          <w:rFonts w:ascii="黑体" w:hAnsi="黑体" w:eastAsia="黑体" w:cs="黑体"/>
          <w:spacing w:val="13"/>
          <w:sz w:val="23"/>
          <w:szCs w:val="23"/>
        </w:rPr>
        <w:t>0.5 分)</w:t>
      </w:r>
    </w:p>
    <w:p>
      <w:pPr>
        <w:spacing w:before="187" w:line="304" w:lineRule="auto"/>
        <w:ind w:left="24" w:right="1670" w:firstLine="1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6"/>
          <w:sz w:val="22"/>
          <w:szCs w:val="22"/>
        </w:rPr>
        <w:t>3</w:t>
      </w:r>
      <w:r>
        <w:rPr>
          <w:rFonts w:ascii="宋体" w:hAnsi="宋体" w:eastAsia="宋体" w:cs="宋体"/>
          <w:spacing w:val="10"/>
          <w:sz w:val="22"/>
          <w:szCs w:val="22"/>
        </w:rPr>
        <w:t>.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8"/>
          <w:sz w:val="23"/>
          <w:szCs w:val="23"/>
        </w:rPr>
        <w:t>患者体位：取仰卧位，检查上颌牙时患者咬合平面与地面成 45~90°角，检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>查</w:t>
      </w:r>
      <w:r>
        <w:rPr>
          <w:rFonts w:ascii="黑体" w:hAnsi="黑体" w:eastAsia="黑体" w:cs="黑体"/>
          <w:spacing w:val="-4"/>
          <w:sz w:val="23"/>
          <w:szCs w:val="23"/>
        </w:rPr>
        <w:t>下</w:t>
      </w:r>
      <w:r>
        <w:rPr>
          <w:rFonts w:ascii="黑体" w:hAnsi="黑体" w:eastAsia="黑体" w:cs="黑体"/>
          <w:spacing w:val="-3"/>
          <w:sz w:val="23"/>
          <w:szCs w:val="23"/>
        </w:rPr>
        <w:t>颌牙时咬合平面尽量接近水平面。  (0.5 分)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56" w:line="191" w:lineRule="auto"/>
        <w:ind w:left="4125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2"/>
          <w:sz w:val="17"/>
          <w:szCs w:val="17"/>
        </w:rPr>
        <w:t>5</w:t>
      </w:r>
    </w:p>
    <w:p>
      <w:pPr>
        <w:sectPr>
          <w:footerReference r:id="rId11" w:type="default"/>
          <w:pgSz w:w="11910" w:h="16840"/>
          <w:pgMar w:top="400" w:right="183" w:bottom="459" w:left="1786" w:header="0" w:footer="174" w:gutter="0"/>
          <w:cols w:space="720" w:num="1"/>
        </w:sectPr>
      </w:pPr>
    </w:p>
    <w:p>
      <w:pPr>
        <w:spacing w:line="291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959485</wp:posOffset>
            </wp:positionV>
            <wp:extent cx="5274310" cy="8890"/>
            <wp:effectExtent l="0" t="0" r="0" b="0"/>
            <wp:wrapNone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74" w:line="299" w:lineRule="auto"/>
        <w:ind w:left="28" w:right="1477" w:hanging="7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4"/>
          <w:sz w:val="22"/>
          <w:szCs w:val="22"/>
        </w:rPr>
        <w:t xml:space="preserve">4. </w:t>
      </w:r>
      <w:r>
        <w:rPr>
          <w:rFonts w:ascii="黑体" w:hAnsi="黑体" w:eastAsia="黑体" w:cs="黑体"/>
          <w:spacing w:val="-14"/>
          <w:sz w:val="23"/>
          <w:szCs w:val="23"/>
        </w:rPr>
        <w:t>探</w:t>
      </w:r>
      <w:r>
        <w:rPr>
          <w:rFonts w:ascii="黑体" w:hAnsi="黑体" w:eastAsia="黑体" w:cs="黑体"/>
          <w:spacing w:val="-8"/>
          <w:sz w:val="23"/>
          <w:szCs w:val="23"/>
        </w:rPr>
        <w:t>诊</w:t>
      </w:r>
      <w:r>
        <w:rPr>
          <w:rFonts w:ascii="黑体" w:hAnsi="黑体" w:eastAsia="黑体" w:cs="黑体"/>
          <w:spacing w:val="-7"/>
          <w:sz w:val="23"/>
          <w:szCs w:val="23"/>
        </w:rPr>
        <w:t>：应选择 5 号镰形探针。探诊顺序依次为右上象限、左上象限、左下象限、右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0"/>
          <w:sz w:val="23"/>
          <w:szCs w:val="23"/>
        </w:rPr>
        <w:t>下象限</w:t>
      </w:r>
      <w:r>
        <w:rPr>
          <w:rFonts w:ascii="黑体" w:hAnsi="黑体" w:eastAsia="黑体" w:cs="黑体"/>
          <w:spacing w:val="-7"/>
          <w:sz w:val="23"/>
          <w:szCs w:val="23"/>
        </w:rPr>
        <w:t>，</w:t>
      </w:r>
      <w:r>
        <w:rPr>
          <w:rFonts w:ascii="黑体" w:hAnsi="黑体" w:eastAsia="黑体" w:cs="黑体"/>
          <w:spacing w:val="-5"/>
          <w:sz w:val="23"/>
          <w:szCs w:val="23"/>
        </w:rPr>
        <w:t>行全口牙的检查。  (0.5 分)</w:t>
      </w:r>
    </w:p>
    <w:p>
      <w:pPr>
        <w:spacing w:before="199" w:line="230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6"/>
          <w:sz w:val="22"/>
          <w:szCs w:val="22"/>
        </w:rPr>
        <w:t xml:space="preserve">5. </w:t>
      </w:r>
      <w:r>
        <w:rPr>
          <w:rFonts w:ascii="黑体" w:hAnsi="黑体" w:eastAsia="黑体" w:cs="黑体"/>
          <w:spacing w:val="-6"/>
          <w:sz w:val="23"/>
          <w:szCs w:val="23"/>
        </w:rPr>
        <w:t>左手持口镜</w:t>
      </w:r>
      <w:r>
        <w:rPr>
          <w:rFonts w:ascii="黑体" w:hAnsi="黑体" w:eastAsia="黑体" w:cs="黑体"/>
          <w:spacing w:val="-5"/>
          <w:sz w:val="23"/>
          <w:szCs w:val="23"/>
        </w:rPr>
        <w:t>，</w:t>
      </w:r>
      <w:r>
        <w:rPr>
          <w:rFonts w:ascii="黑体" w:hAnsi="黑体" w:eastAsia="黑体" w:cs="黑体"/>
          <w:spacing w:val="-3"/>
          <w:sz w:val="23"/>
          <w:szCs w:val="23"/>
        </w:rPr>
        <w:t>右手拿探针，右手无名指为支点。  (0.5 分)</w:t>
      </w:r>
    </w:p>
    <w:p>
      <w:pPr>
        <w:spacing w:before="184" w:line="229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6"/>
          <w:sz w:val="22"/>
          <w:szCs w:val="22"/>
        </w:rPr>
        <w:t xml:space="preserve">6. </w:t>
      </w:r>
      <w:r>
        <w:rPr>
          <w:rFonts w:ascii="黑体" w:hAnsi="黑体" w:eastAsia="黑体" w:cs="黑体"/>
          <w:spacing w:val="-3"/>
          <w:sz w:val="23"/>
          <w:szCs w:val="23"/>
        </w:rPr>
        <w:t>探针三弯端检查牙齿邻面，大弯端检查牙齿其他面。  (0.5 分)</w:t>
      </w:r>
    </w:p>
    <w:p>
      <w:pPr>
        <w:spacing w:before="187" w:line="229" w:lineRule="auto"/>
        <w:ind w:left="27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2"/>
          <w:sz w:val="22"/>
          <w:szCs w:val="22"/>
        </w:rPr>
        <w:t xml:space="preserve">7. </w:t>
      </w:r>
      <w:r>
        <w:rPr>
          <w:rFonts w:ascii="黑体" w:hAnsi="黑体" w:eastAsia="黑体" w:cs="黑体"/>
          <w:spacing w:val="-2"/>
          <w:sz w:val="23"/>
          <w:szCs w:val="23"/>
        </w:rPr>
        <w:t>根尖部扪诊：根尖部扪诊手法：用示指指腹扪压根尖部牙龈。  (0.5</w:t>
      </w:r>
      <w:r>
        <w:rPr>
          <w:rFonts w:ascii="黑体" w:hAnsi="黑体" w:eastAsia="黑体" w:cs="黑体"/>
          <w:spacing w:val="-1"/>
          <w:sz w:val="23"/>
          <w:szCs w:val="23"/>
        </w:rPr>
        <w:t xml:space="preserve"> </w:t>
      </w:r>
      <w:r>
        <w:rPr>
          <w:rFonts w:ascii="黑体" w:hAnsi="黑体" w:eastAsia="黑体" w:cs="黑体"/>
          <w:sz w:val="23"/>
          <w:szCs w:val="23"/>
        </w:rPr>
        <w:t>分)</w:t>
      </w:r>
    </w:p>
    <w:p>
      <w:pPr>
        <w:spacing w:before="185" w:line="305" w:lineRule="auto"/>
        <w:ind w:left="43" w:right="1801" w:hanging="20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8"/>
          <w:sz w:val="22"/>
          <w:szCs w:val="22"/>
        </w:rPr>
        <w:t xml:space="preserve">8. </w:t>
      </w:r>
      <w:r>
        <w:rPr>
          <w:rFonts w:ascii="黑体" w:hAnsi="黑体" w:eastAsia="黑体" w:cs="黑体"/>
          <w:spacing w:val="-8"/>
          <w:sz w:val="23"/>
          <w:szCs w:val="23"/>
        </w:rPr>
        <w:t>脓肿扪诊手法：用两指轻轻交替压迫脓肿可能发生的部位，检查是否有波动感</w:t>
      </w:r>
      <w:r>
        <w:rPr>
          <w:rFonts w:ascii="黑体" w:hAnsi="黑体" w:eastAsia="黑体" w:cs="黑体"/>
          <w:spacing w:val="-1"/>
          <w:sz w:val="23"/>
          <w:szCs w:val="23"/>
        </w:rPr>
        <w:t>。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3"/>
          <w:sz w:val="23"/>
          <w:szCs w:val="23"/>
        </w:rPr>
        <w:t>(1 分</w:t>
      </w:r>
      <w:r>
        <w:rPr>
          <w:rFonts w:ascii="黑体" w:hAnsi="黑体" w:eastAsia="黑体" w:cs="黑体"/>
          <w:spacing w:val="22"/>
          <w:sz w:val="23"/>
          <w:szCs w:val="23"/>
        </w:rPr>
        <w:t>)</w:t>
      </w:r>
    </w:p>
    <w:p>
      <w:pPr>
        <w:spacing w:before="183" w:line="304" w:lineRule="auto"/>
        <w:ind w:left="26" w:right="2198" w:hanging="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5"/>
          <w:sz w:val="22"/>
          <w:szCs w:val="22"/>
        </w:rPr>
        <w:t>9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. </w:t>
      </w:r>
      <w:r>
        <w:rPr>
          <w:rFonts w:ascii="黑体" w:hAnsi="黑体" w:eastAsia="黑体" w:cs="黑体"/>
          <w:spacing w:val="-3"/>
          <w:sz w:val="23"/>
          <w:szCs w:val="23"/>
        </w:rPr>
        <w:t>叩诊：选择带有平头末端的手持金属器械，如银汞充填器柄。  (0.5 分)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3500" cy="98425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71" cy="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2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1"/>
          <w:sz w:val="23"/>
          <w:szCs w:val="23"/>
        </w:rPr>
        <w:t>用器械平头垂直向和水平向轻轻叩击牙齿。  (0.5 分)</w:t>
      </w:r>
    </w:p>
    <w:p>
      <w:pPr>
        <w:spacing w:before="186" w:line="221" w:lineRule="auto"/>
        <w:ind w:left="3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0325" cy="984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05" cy="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8"/>
          <w:sz w:val="23"/>
          <w:szCs w:val="23"/>
        </w:rPr>
        <w:t xml:space="preserve">  先</w:t>
      </w:r>
      <w:r>
        <w:rPr>
          <w:rFonts w:ascii="黑体" w:hAnsi="黑体" w:eastAsia="黑体" w:cs="黑体"/>
          <w:spacing w:val="-4"/>
          <w:sz w:val="23"/>
          <w:szCs w:val="23"/>
        </w:rPr>
        <w:t>扣正常牙，再扣患牙。  (0.5 分)</w:t>
      </w:r>
    </w:p>
    <w:p>
      <w:pPr>
        <w:spacing w:before="197" w:line="230" w:lineRule="auto"/>
        <w:ind w:left="2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2865" cy="9842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010" cy="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0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 xml:space="preserve"> 松动度：选择镊子。  (0.5 分)</w:t>
      </w:r>
    </w:p>
    <w:p>
      <w:pPr>
        <w:spacing w:before="186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1595" cy="984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887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"/>
          <w:sz w:val="23"/>
          <w:szCs w:val="23"/>
        </w:rPr>
        <w:t xml:space="preserve">  用镊子夹住前牙牙冠或抵住后牙 (牙合) 面</w:t>
      </w:r>
      <w:r>
        <w:rPr>
          <w:rFonts w:ascii="黑体" w:hAnsi="黑体" w:eastAsia="黑体" w:cs="黑体"/>
          <w:sz w:val="23"/>
          <w:szCs w:val="23"/>
        </w:rPr>
        <w:t>中央窝。  (0.5 分)</w:t>
      </w:r>
    </w:p>
    <w:p>
      <w:pPr>
        <w:spacing w:before="184" w:line="230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770" cy="98425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255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2"/>
          <w:sz w:val="23"/>
          <w:szCs w:val="23"/>
        </w:rPr>
        <w:t xml:space="preserve">  做唇 (颊) 舌向、近远中向和上下向摇动牙齿，观察牙齿松动度。  (0.5 分</w:t>
      </w:r>
      <w:r>
        <w:rPr>
          <w:rFonts w:ascii="黑体" w:hAnsi="黑体" w:eastAsia="黑体" w:cs="黑体"/>
          <w:spacing w:val="1"/>
          <w:sz w:val="23"/>
          <w:szCs w:val="23"/>
        </w:rPr>
        <w:t>)</w:t>
      </w:r>
    </w:p>
    <w:p>
      <w:pPr>
        <w:spacing w:before="187" w:line="303" w:lineRule="auto"/>
        <w:ind w:left="28" w:right="164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1595" cy="984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887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9"/>
          <w:sz w:val="23"/>
          <w:szCs w:val="23"/>
        </w:rPr>
        <w:t xml:space="preserve">  口镜的使用：用左手拇指、示指和中指握持口镜，使用适当力量用口镜镜面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2"/>
          <w:sz w:val="23"/>
          <w:szCs w:val="23"/>
        </w:rPr>
        <w:t>部</w:t>
      </w:r>
      <w:r>
        <w:rPr>
          <w:rFonts w:ascii="黑体" w:hAnsi="黑体" w:eastAsia="黑体" w:cs="黑体"/>
          <w:spacing w:val="-11"/>
          <w:sz w:val="23"/>
          <w:szCs w:val="23"/>
        </w:rPr>
        <w:t>位牵拉口角。  (0.5 分)</w:t>
      </w:r>
    </w:p>
    <w:p>
      <w:pPr>
        <w:spacing w:before="189" w:line="304" w:lineRule="auto"/>
        <w:ind w:left="20" w:right="1645" w:firstLine="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3500" cy="98425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3571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9"/>
          <w:sz w:val="23"/>
          <w:szCs w:val="23"/>
        </w:rPr>
        <w:t xml:space="preserve">  让口镜反射使光线集中于被检查部位，转动口镜至合适位置，被检查部位被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5"/>
          <w:sz w:val="23"/>
          <w:szCs w:val="23"/>
        </w:rPr>
        <w:t>观察到。  (0.5 分</w:t>
      </w:r>
      <w:r>
        <w:rPr>
          <w:rFonts w:ascii="黑体" w:hAnsi="黑体" w:eastAsia="黑体" w:cs="黑体"/>
          <w:spacing w:val="-14"/>
          <w:sz w:val="23"/>
          <w:szCs w:val="23"/>
        </w:rPr>
        <w:t>)</w:t>
      </w:r>
    </w:p>
    <w:p>
      <w:pPr>
        <w:spacing w:before="190" w:line="303" w:lineRule="auto"/>
        <w:ind w:left="50" w:right="4943" w:hanging="2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0960" cy="984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1326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8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4"/>
          <w:sz w:val="23"/>
          <w:szCs w:val="23"/>
        </w:rPr>
        <w:t xml:space="preserve"> 用口镜反映不能直视的检查部位。  (0.5 分)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0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口腔特</w:t>
      </w:r>
      <w:r>
        <w:rPr>
          <w:rFonts w:ascii="黑体" w:hAnsi="黑体" w:eastAsia="黑体" w:cs="黑体"/>
          <w:spacing w:val="5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殊检查——牙周探诊检查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5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(4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5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分)</w:t>
      </w:r>
    </w:p>
    <w:p>
      <w:pPr>
        <w:spacing w:before="190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参考要点：</w:t>
      </w:r>
    </w:p>
    <w:p>
      <w:pPr>
        <w:spacing w:before="183" w:line="379" w:lineRule="auto"/>
        <w:ind w:left="43" w:right="1530" w:hanging="5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6"/>
          <w:sz w:val="22"/>
          <w:szCs w:val="22"/>
        </w:rPr>
        <w:t>1</w:t>
      </w:r>
      <w:r>
        <w:rPr>
          <w:rFonts w:ascii="宋体" w:hAnsi="宋体" w:eastAsia="宋体" w:cs="宋体"/>
          <w:spacing w:val="11"/>
          <w:sz w:val="22"/>
          <w:szCs w:val="22"/>
        </w:rPr>
        <w:t>.</w:t>
      </w:r>
      <w:r>
        <w:rPr>
          <w:rFonts w:ascii="黑体" w:hAnsi="黑体" w:eastAsia="黑体" w:cs="黑体"/>
          <w:spacing w:val="8"/>
          <w:sz w:val="23"/>
          <w:szCs w:val="23"/>
        </w:rPr>
        <w:t>器械选择：牙周探诊用牙周探针，探查根面牙石和根分叉病变时用普通探针。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3"/>
          <w:sz w:val="23"/>
          <w:szCs w:val="23"/>
        </w:rPr>
        <w:t>(1 分</w:t>
      </w:r>
      <w:r>
        <w:rPr>
          <w:rFonts w:ascii="黑体" w:hAnsi="黑体" w:eastAsia="黑体" w:cs="黑体"/>
          <w:spacing w:val="22"/>
          <w:sz w:val="23"/>
          <w:szCs w:val="23"/>
        </w:rPr>
        <w:t>)</w:t>
      </w:r>
    </w:p>
    <w:p>
      <w:pPr>
        <w:spacing w:line="229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6"/>
          <w:sz w:val="22"/>
          <w:szCs w:val="22"/>
        </w:rPr>
        <w:t>2.</w:t>
      </w:r>
      <w:r>
        <w:rPr>
          <w:rFonts w:ascii="黑体" w:hAnsi="黑体" w:eastAsia="黑体" w:cs="黑体"/>
          <w:spacing w:val="-5"/>
          <w:sz w:val="23"/>
          <w:szCs w:val="23"/>
        </w:rPr>
        <w:t>改</w:t>
      </w:r>
      <w:r>
        <w:rPr>
          <w:rFonts w:ascii="黑体" w:hAnsi="黑体" w:eastAsia="黑体" w:cs="黑体"/>
          <w:spacing w:val="-3"/>
          <w:sz w:val="23"/>
          <w:szCs w:val="23"/>
        </w:rPr>
        <w:t>良握笔式，口内或口外支点。  (0.5 分)</w:t>
      </w:r>
    </w:p>
    <w:p>
      <w:pPr>
        <w:tabs>
          <w:tab w:val="left" w:pos="158"/>
        </w:tabs>
        <w:spacing w:before="187" w:line="379" w:lineRule="auto"/>
        <w:ind w:left="20" w:right="1592" w:firstLine="5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"/>
          <w:sz w:val="22"/>
          <w:szCs w:val="22"/>
        </w:rPr>
        <w:t>3.</w:t>
      </w:r>
      <w:r>
        <w:rPr>
          <w:rFonts w:ascii="黑体" w:hAnsi="黑体" w:eastAsia="黑体" w:cs="黑体"/>
          <w:spacing w:val="1"/>
          <w:sz w:val="23"/>
          <w:szCs w:val="23"/>
        </w:rPr>
        <w:t>探诊力量轻，探针与牙长轴平行，沿</w:t>
      </w:r>
      <w:r>
        <w:rPr>
          <w:rFonts w:ascii="黑体" w:hAnsi="黑体" w:eastAsia="黑体" w:cs="黑体"/>
          <w:sz w:val="23"/>
          <w:szCs w:val="23"/>
        </w:rPr>
        <w:t xml:space="preserve">根面深入牙周袋或龈沟，以提插方式移动探 </w:t>
      </w:r>
      <w:r>
        <w:rPr>
          <w:rFonts w:ascii="黑体" w:hAnsi="黑体" w:eastAsia="黑体" w:cs="黑体"/>
          <w:spacing w:val="6"/>
          <w:sz w:val="23"/>
          <w:szCs w:val="23"/>
        </w:rPr>
        <w:t>针，探邻面时</w:t>
      </w:r>
      <w:r>
        <w:rPr>
          <w:rFonts w:ascii="黑体" w:hAnsi="黑体" w:eastAsia="黑体" w:cs="黑体"/>
          <w:spacing w:val="5"/>
          <w:sz w:val="23"/>
          <w:szCs w:val="23"/>
        </w:rPr>
        <w:t>紧</w:t>
      </w:r>
      <w:r>
        <w:rPr>
          <w:rFonts w:ascii="黑体" w:hAnsi="黑体" w:eastAsia="黑体" w:cs="黑体"/>
          <w:spacing w:val="3"/>
          <w:sz w:val="23"/>
          <w:szCs w:val="23"/>
        </w:rPr>
        <w:t>贴接触点探入，略向龈谷方向倾斜，有一定顺序。  (1 分)  4.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"/>
          <w:sz w:val="23"/>
          <w:szCs w:val="23"/>
        </w:rPr>
        <w:t>探</w:t>
      </w:r>
      <w:r>
        <w:rPr>
          <w:rFonts w:ascii="黑体" w:hAnsi="黑体" w:eastAsia="黑体" w:cs="黑体"/>
          <w:sz w:val="23"/>
          <w:szCs w:val="23"/>
        </w:rPr>
        <w:t xml:space="preserve">查位点：探诊包括六个位点，近中颊、颊面、远中颊、近中舌、舌面、远中舌。 </w:t>
      </w:r>
      <w:r>
        <w:rPr>
          <w:rFonts w:ascii="黑体" w:hAnsi="黑体" w:eastAsia="黑体" w:cs="黑体"/>
          <w:sz w:val="23"/>
          <w:szCs w:val="23"/>
        </w:rPr>
        <w:tab/>
      </w:r>
      <w:r>
        <w:rPr>
          <w:rFonts w:ascii="黑体" w:hAnsi="黑体" w:eastAsia="黑体" w:cs="黑体"/>
          <w:spacing w:val="-3"/>
          <w:sz w:val="23"/>
          <w:szCs w:val="23"/>
        </w:rPr>
        <w:t>(0.5 分)</w:t>
      </w:r>
    </w:p>
    <w:p>
      <w:pPr>
        <w:spacing w:before="2" w:line="387" w:lineRule="auto"/>
        <w:ind w:left="43" w:right="1530" w:hanging="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6"/>
          <w:sz w:val="23"/>
          <w:szCs w:val="23"/>
        </w:rPr>
        <w:t>5.</w:t>
      </w:r>
      <w:r>
        <w:rPr>
          <w:rFonts w:ascii="黑体" w:hAnsi="黑体" w:eastAsia="黑体" w:cs="黑体"/>
          <w:spacing w:val="14"/>
          <w:sz w:val="23"/>
          <w:szCs w:val="23"/>
        </w:rPr>
        <w:t>探</w:t>
      </w:r>
      <w:r>
        <w:rPr>
          <w:rFonts w:ascii="黑体" w:hAnsi="黑体" w:eastAsia="黑体" w:cs="黑体"/>
          <w:spacing w:val="8"/>
          <w:sz w:val="23"/>
          <w:szCs w:val="23"/>
        </w:rPr>
        <w:t>诊内容：牙周袋探诊深度、附着水平、探诊出血、根面牙石和根分叉病变。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3"/>
          <w:sz w:val="23"/>
          <w:szCs w:val="23"/>
        </w:rPr>
        <w:t>(1 分</w:t>
      </w:r>
      <w:r>
        <w:rPr>
          <w:rFonts w:ascii="黑体" w:hAnsi="黑体" w:eastAsia="黑体" w:cs="黑体"/>
          <w:spacing w:val="22"/>
          <w:sz w:val="23"/>
          <w:szCs w:val="23"/>
        </w:rPr>
        <w:t>)</w:t>
      </w:r>
    </w:p>
    <w:p>
      <w:pPr>
        <w:spacing w:before="85" w:line="193" w:lineRule="auto"/>
        <w:ind w:left="4128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z w:val="17"/>
          <w:szCs w:val="17"/>
        </w:rPr>
        <w:t>6</w:t>
      </w:r>
    </w:p>
    <w:p>
      <w:pPr>
        <w:sectPr>
          <w:footerReference r:id="rId12" w:type="default"/>
          <w:pgSz w:w="11910" w:h="16840"/>
          <w:pgMar w:top="400" w:right="215" w:bottom="459" w:left="1786" w:header="0" w:footer="174" w:gutter="0"/>
          <w:cols w:space="720" w:num="1"/>
        </w:sectPr>
      </w:pPr>
    </w:p>
    <w:p>
      <w:pPr>
        <w:spacing w:line="290" w:lineRule="auto"/>
        <w:rPr>
          <w:rFonts w:ascii="Arial"/>
          <w:sz w:val="21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959485</wp:posOffset>
            </wp:positionV>
            <wp:extent cx="5274310" cy="889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75" w:line="230" w:lineRule="auto"/>
        <w:ind w:left="22"/>
        <w:outlineLvl w:val="0"/>
        <w:rPr>
          <w:rFonts w:ascii="黑体" w:hAnsi="黑体" w:eastAsia="黑体" w:cs="黑体"/>
          <w:sz w:val="23"/>
          <w:szCs w:val="23"/>
        </w:rPr>
      </w:pPr>
      <w:bookmarkStart w:id="5" w:name="_bookmark6"/>
      <w:bookmarkEnd w:id="5"/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二站</w:t>
      </w:r>
    </w:p>
    <w:p>
      <w:pPr>
        <w:spacing w:line="371" w:lineRule="auto"/>
        <w:rPr>
          <w:rFonts w:ascii="Arial"/>
          <w:sz w:val="21"/>
        </w:rPr>
      </w:pPr>
    </w:p>
    <w:p>
      <w:pPr>
        <w:spacing w:before="74" w:line="229" w:lineRule="auto"/>
        <w:ind w:left="50"/>
        <w:outlineLvl w:val="0"/>
        <w:rPr>
          <w:rFonts w:ascii="黑体" w:hAnsi="黑体" w:eastAsia="黑体" w:cs="黑体"/>
          <w:sz w:val="23"/>
          <w:szCs w:val="23"/>
        </w:rPr>
      </w:pPr>
      <w:bookmarkStart w:id="6" w:name="_bookmark7"/>
      <w:bookmarkEnd w:id="6"/>
      <w:r>
        <w:rPr>
          <w:rFonts w:ascii="黑体" w:hAnsi="黑体" w:eastAsia="黑体" w:cs="黑体"/>
          <w:spacing w:val="24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口</w:t>
      </w:r>
      <w:r>
        <w:rPr>
          <w:rFonts w:ascii="黑体" w:hAnsi="黑体" w:eastAsia="黑体" w:cs="黑体"/>
          <w:spacing w:val="13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腔</w:t>
      </w:r>
      <w:r>
        <w:rPr>
          <w:rFonts w:ascii="黑体" w:hAnsi="黑体" w:eastAsia="黑体" w:cs="黑体"/>
          <w:spacing w:val="1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操作</w:t>
      </w:r>
      <w:r>
        <w:rPr>
          <w:rFonts w:ascii="黑体" w:hAnsi="黑体" w:eastAsia="黑体" w:cs="黑体"/>
          <w:spacing w:val="1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(抽取</w:t>
      </w:r>
      <w:r>
        <w:rPr>
          <w:rFonts w:ascii="黑体" w:hAnsi="黑体" w:eastAsia="黑体" w:cs="黑体"/>
          <w:spacing w:val="1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2~3</w:t>
      </w:r>
      <w:r>
        <w:rPr>
          <w:rFonts w:ascii="黑体" w:hAnsi="黑体" w:eastAsia="黑体" w:cs="黑体"/>
          <w:spacing w:val="1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个考试项目)</w:t>
      </w:r>
    </w:p>
    <w:p>
      <w:pPr>
        <w:spacing w:line="376" w:lineRule="auto"/>
        <w:rPr>
          <w:rFonts w:ascii="Arial"/>
          <w:sz w:val="21"/>
        </w:rPr>
      </w:pPr>
    </w:p>
    <w:p>
      <w:pPr>
        <w:spacing w:before="75" w:line="230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开</w:t>
      </w:r>
      <w:r>
        <w:rPr>
          <w:rFonts w:ascii="黑体" w:hAnsi="黑体" w:eastAsia="黑体" w:cs="黑体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髓</w:t>
      </w:r>
      <w:r>
        <w:rPr>
          <w:rFonts w:ascii="黑体" w:hAnsi="黑体" w:eastAsia="黑体" w:cs="黑体"/>
          <w:spacing w:val="5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术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5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(20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5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分)</w:t>
      </w:r>
    </w:p>
    <w:p>
      <w:pPr>
        <w:spacing w:before="187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参考要点：</w:t>
      </w:r>
    </w:p>
    <w:p>
      <w:pPr>
        <w:spacing w:before="184" w:line="379" w:lineRule="auto"/>
        <w:ind w:left="43" w:right="1785" w:hanging="5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4"/>
          <w:sz w:val="22"/>
          <w:szCs w:val="22"/>
        </w:rPr>
        <w:t>1</w:t>
      </w:r>
      <w:r>
        <w:rPr>
          <w:rFonts w:ascii="宋体" w:hAnsi="宋体" w:eastAsia="宋体" w:cs="宋体"/>
          <w:spacing w:val="8"/>
          <w:sz w:val="22"/>
          <w:szCs w:val="22"/>
        </w:rPr>
        <w:t>.</w:t>
      </w:r>
      <w:r>
        <w:rPr>
          <w:rFonts w:ascii="黑体" w:hAnsi="黑体" w:eastAsia="黑体" w:cs="黑体"/>
          <w:spacing w:val="7"/>
          <w:sz w:val="23"/>
          <w:szCs w:val="23"/>
        </w:rPr>
        <w:t>器械选择：高速涡轮机、低速手机、裂钻、球钻、探针、10＃或 15＃根管锉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8"/>
          <w:sz w:val="23"/>
          <w:szCs w:val="23"/>
        </w:rPr>
        <w:t>(0.5 分</w:t>
      </w:r>
      <w:r>
        <w:rPr>
          <w:rFonts w:ascii="黑体" w:hAnsi="黑体" w:eastAsia="黑体" w:cs="黑体"/>
          <w:spacing w:val="16"/>
          <w:sz w:val="23"/>
          <w:szCs w:val="23"/>
        </w:rPr>
        <w:t>)</w:t>
      </w:r>
    </w:p>
    <w:p>
      <w:pPr>
        <w:spacing w:before="1" w:line="379" w:lineRule="auto"/>
        <w:ind w:left="24" w:right="1690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9"/>
          <w:sz w:val="22"/>
          <w:szCs w:val="22"/>
        </w:rPr>
        <w:t>2</w:t>
      </w:r>
      <w:r>
        <w:rPr>
          <w:rFonts w:ascii="宋体" w:hAnsi="宋体" w:eastAsia="宋体" w:cs="宋体"/>
          <w:spacing w:val="7"/>
          <w:sz w:val="22"/>
          <w:szCs w:val="22"/>
        </w:rPr>
        <w:t>.</w:t>
      </w:r>
      <w:r>
        <w:rPr>
          <w:rFonts w:ascii="黑体" w:hAnsi="黑体" w:eastAsia="黑体" w:cs="黑体"/>
          <w:spacing w:val="7"/>
          <w:sz w:val="23"/>
          <w:szCs w:val="23"/>
        </w:rPr>
        <w:t>握持方式及支点：左手将离体牙固定握持，操作中 (牙合) 面始终朝向上方，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5"/>
          <w:sz w:val="23"/>
          <w:szCs w:val="23"/>
        </w:rPr>
        <w:t>不</w:t>
      </w:r>
      <w:r>
        <w:rPr>
          <w:rFonts w:ascii="黑体" w:hAnsi="黑体" w:eastAsia="黑体" w:cs="黑体"/>
          <w:spacing w:val="-13"/>
          <w:sz w:val="23"/>
          <w:szCs w:val="23"/>
        </w:rPr>
        <w:t>能随意翻转。  (1 分)</w:t>
      </w:r>
    </w:p>
    <w:p>
      <w:pPr>
        <w:spacing w:before="1" w:line="227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0"/>
          <w:sz w:val="22"/>
          <w:szCs w:val="22"/>
        </w:rPr>
        <w:t>3.</w:t>
      </w:r>
      <w:r>
        <w:rPr>
          <w:rFonts w:ascii="黑体" w:hAnsi="黑体" w:eastAsia="黑体" w:cs="黑体"/>
          <w:spacing w:val="-7"/>
          <w:sz w:val="23"/>
          <w:szCs w:val="23"/>
        </w:rPr>
        <w:t>右</w:t>
      </w:r>
      <w:r>
        <w:rPr>
          <w:rFonts w:ascii="黑体" w:hAnsi="黑体" w:eastAsia="黑体" w:cs="黑体"/>
          <w:spacing w:val="-5"/>
          <w:sz w:val="23"/>
          <w:szCs w:val="23"/>
        </w:rPr>
        <w:t>手执笔式握持机头。  (0.5 分)</w:t>
      </w:r>
    </w:p>
    <w:p>
      <w:pPr>
        <w:spacing w:before="187" w:line="229" w:lineRule="auto"/>
        <w:ind w:left="21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0"/>
          <w:sz w:val="22"/>
          <w:szCs w:val="22"/>
        </w:rPr>
        <w:t>4</w:t>
      </w:r>
      <w:r>
        <w:rPr>
          <w:rFonts w:ascii="宋体" w:hAnsi="宋体" w:eastAsia="宋体" w:cs="宋体"/>
          <w:spacing w:val="-7"/>
          <w:sz w:val="22"/>
          <w:szCs w:val="22"/>
        </w:rPr>
        <w:t>.</w:t>
      </w:r>
      <w:r>
        <w:rPr>
          <w:rFonts w:ascii="黑体" w:hAnsi="黑体" w:eastAsia="黑体" w:cs="黑体"/>
          <w:spacing w:val="-5"/>
          <w:sz w:val="23"/>
          <w:szCs w:val="23"/>
        </w:rPr>
        <w:t>右手以无名指作支点。  (0.5 分)</w:t>
      </w:r>
    </w:p>
    <w:p>
      <w:pPr>
        <w:spacing w:before="186" w:line="380" w:lineRule="auto"/>
        <w:ind w:left="23" w:right="1799" w:firstLine="2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"/>
          <w:sz w:val="22"/>
          <w:szCs w:val="22"/>
        </w:rPr>
        <w:t>5.</w:t>
      </w:r>
      <w:r>
        <w:rPr>
          <w:rFonts w:ascii="黑体" w:hAnsi="黑体" w:eastAsia="黑体" w:cs="黑体"/>
          <w:spacing w:val="-1"/>
          <w:sz w:val="23"/>
          <w:szCs w:val="23"/>
        </w:rPr>
        <w:t xml:space="preserve">操作动作及程序：点磨，钻针方向始终与牙长轴平行。  </w:t>
      </w:r>
      <w:r>
        <w:rPr>
          <w:rFonts w:ascii="黑体" w:hAnsi="黑体" w:eastAsia="黑体" w:cs="黑体"/>
          <w:sz w:val="23"/>
          <w:szCs w:val="23"/>
        </w:rPr>
        <w:t xml:space="preserve">(0.5 分)           </w:t>
      </w:r>
      <w:r>
        <w:rPr>
          <w:rFonts w:ascii="宋体" w:hAnsi="宋体" w:eastAsia="宋体" w:cs="宋体"/>
          <w:spacing w:val="4"/>
          <w:sz w:val="22"/>
          <w:szCs w:val="22"/>
        </w:rPr>
        <w:t>6.</w:t>
      </w:r>
      <w:r>
        <w:rPr>
          <w:rFonts w:ascii="黑体" w:hAnsi="黑体" w:eastAsia="黑体" w:cs="黑体"/>
          <w:spacing w:val="4"/>
          <w:sz w:val="23"/>
          <w:szCs w:val="23"/>
        </w:rPr>
        <w:t>于 (牙合) 面中央窝进入，逐渐扩大、加深开髓窝洞，制成一近髓深洞。(0.</w:t>
      </w:r>
      <w:r>
        <w:rPr>
          <w:rFonts w:ascii="黑体" w:hAnsi="黑体" w:eastAsia="黑体" w:cs="黑体"/>
          <w:spacing w:val="3"/>
          <w:sz w:val="23"/>
          <w:szCs w:val="23"/>
        </w:rPr>
        <w:t>5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"/>
          <w:sz w:val="23"/>
          <w:szCs w:val="23"/>
        </w:rPr>
        <w:t>分</w:t>
      </w:r>
      <w:r>
        <w:rPr>
          <w:rFonts w:ascii="黑体" w:hAnsi="黑体" w:eastAsia="黑体" w:cs="黑体"/>
          <w:sz w:val="23"/>
          <w:szCs w:val="23"/>
        </w:rPr>
        <w:t>)</w:t>
      </w:r>
    </w:p>
    <w:p>
      <w:pPr>
        <w:spacing w:line="470" w:lineRule="exact"/>
        <w:ind w:left="27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2"/>
          <w:position w:val="18"/>
          <w:sz w:val="22"/>
          <w:szCs w:val="22"/>
        </w:rPr>
        <w:t>7</w:t>
      </w:r>
      <w:r>
        <w:rPr>
          <w:rFonts w:ascii="宋体" w:hAnsi="宋体" w:eastAsia="宋体" w:cs="宋体"/>
          <w:spacing w:val="-7"/>
          <w:position w:val="18"/>
          <w:sz w:val="22"/>
          <w:szCs w:val="22"/>
        </w:rPr>
        <w:t>.</w:t>
      </w:r>
      <w:r>
        <w:rPr>
          <w:rFonts w:ascii="黑体" w:hAnsi="黑体" w:eastAsia="黑体" w:cs="黑体"/>
          <w:spacing w:val="-7"/>
          <w:position w:val="18"/>
          <w:sz w:val="23"/>
          <w:szCs w:val="23"/>
        </w:rPr>
        <w:t>穿髓，揭髓室顶。  (0.5 分)</w:t>
      </w:r>
    </w:p>
    <w:p>
      <w:pPr>
        <w:spacing w:before="1" w:line="229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6"/>
          <w:sz w:val="22"/>
          <w:szCs w:val="22"/>
        </w:rPr>
        <w:t>8.</w:t>
      </w:r>
      <w:r>
        <w:rPr>
          <w:rFonts w:ascii="黑体" w:hAnsi="黑体" w:eastAsia="黑体" w:cs="黑体"/>
          <w:spacing w:val="6"/>
          <w:sz w:val="23"/>
          <w:szCs w:val="23"/>
        </w:rPr>
        <w:t>修</w:t>
      </w:r>
      <w:r>
        <w:rPr>
          <w:rFonts w:ascii="黑体" w:hAnsi="黑体" w:eastAsia="黑体" w:cs="黑体"/>
          <w:spacing w:val="4"/>
          <w:sz w:val="23"/>
          <w:szCs w:val="23"/>
        </w:rPr>
        <w:t>整</w:t>
      </w:r>
      <w:r>
        <w:rPr>
          <w:rFonts w:ascii="黑体" w:hAnsi="黑体" w:eastAsia="黑体" w:cs="黑体"/>
          <w:spacing w:val="3"/>
          <w:sz w:val="23"/>
          <w:szCs w:val="23"/>
        </w:rPr>
        <w:t>髓室侧壁和根管口 (如：去除牙本质领) 。(0.5 分)</w:t>
      </w:r>
    </w:p>
    <w:p>
      <w:pPr>
        <w:spacing w:before="184" w:line="221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5"/>
          <w:sz w:val="22"/>
          <w:szCs w:val="22"/>
        </w:rPr>
        <w:t>9.</w:t>
      </w:r>
      <w:r>
        <w:rPr>
          <w:rFonts w:ascii="黑体" w:hAnsi="黑体" w:eastAsia="黑体" w:cs="黑体"/>
          <w:spacing w:val="-5"/>
          <w:sz w:val="23"/>
          <w:szCs w:val="23"/>
        </w:rPr>
        <w:t>定位根管口，探查根管。  (0.5 分</w:t>
      </w:r>
      <w:r>
        <w:rPr>
          <w:rFonts w:ascii="黑体" w:hAnsi="黑体" w:eastAsia="黑体" w:cs="黑体"/>
          <w:spacing w:val="-1"/>
          <w:sz w:val="23"/>
          <w:szCs w:val="23"/>
        </w:rPr>
        <w:t>)</w:t>
      </w:r>
    </w:p>
    <w:p>
      <w:pPr>
        <w:spacing w:before="198" w:line="230" w:lineRule="auto"/>
        <w:ind w:left="3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4"/>
          <w:sz w:val="22"/>
          <w:szCs w:val="22"/>
        </w:rPr>
        <w:t>10.</w:t>
      </w:r>
      <w:r>
        <w:rPr>
          <w:rFonts w:ascii="黑体" w:hAnsi="黑体" w:eastAsia="黑体" w:cs="黑体"/>
          <w:spacing w:val="4"/>
          <w:sz w:val="23"/>
          <w:szCs w:val="23"/>
        </w:rPr>
        <w:t>开口</w:t>
      </w:r>
      <w:r>
        <w:rPr>
          <w:rFonts w:ascii="黑体" w:hAnsi="黑体" w:eastAsia="黑体" w:cs="黑体"/>
          <w:spacing w:val="2"/>
          <w:sz w:val="23"/>
          <w:szCs w:val="23"/>
        </w:rPr>
        <w:t>位置洞形 (7 分)：</w:t>
      </w:r>
    </w:p>
    <w:p>
      <w:pPr>
        <w:spacing w:before="186" w:line="470" w:lineRule="exact"/>
        <w:ind w:left="50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position w:val="17"/>
          <w:sz w:val="23"/>
          <w:szCs w:val="23"/>
        </w:rPr>
        <w:t>下磨牙= (牙合) 中央偏颊侧的椭圆形或类长方形</w:t>
      </w:r>
      <w:r>
        <w:rPr>
          <w:rFonts w:ascii="黑体" w:hAnsi="黑体" w:eastAsia="黑体" w:cs="黑体"/>
          <w:spacing w:val="7"/>
          <w:position w:val="17"/>
          <w:sz w:val="23"/>
          <w:szCs w:val="23"/>
        </w:rPr>
        <w:t>。</w:t>
      </w:r>
    </w:p>
    <w:p>
      <w:pPr>
        <w:spacing w:before="1" w:line="228" w:lineRule="auto"/>
        <w:ind w:left="50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</w:rPr>
        <w:t>上磨牙= (牙合) 中央窝圆三角形或斜梯形</w:t>
      </w:r>
      <w:r>
        <w:rPr>
          <w:rFonts w:ascii="黑体" w:hAnsi="黑体" w:eastAsia="黑体" w:cs="黑体"/>
          <w:spacing w:val="3"/>
          <w:sz w:val="23"/>
          <w:szCs w:val="23"/>
        </w:rPr>
        <w:t>。</w:t>
      </w:r>
    </w:p>
    <w:p>
      <w:pPr>
        <w:spacing w:before="190" w:line="229" w:lineRule="auto"/>
        <w:ind w:left="3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"/>
          <w:sz w:val="22"/>
          <w:szCs w:val="22"/>
        </w:rPr>
        <w:t>11.</w:t>
      </w:r>
      <w:r>
        <w:rPr>
          <w:rFonts w:ascii="黑体" w:hAnsi="黑体" w:eastAsia="黑体" w:cs="黑体"/>
          <w:spacing w:val="-1"/>
          <w:sz w:val="23"/>
          <w:szCs w:val="23"/>
        </w:rPr>
        <w:t xml:space="preserve">髓室顶去净：探针小弯端不能勾住髓室顶边缘。  </w:t>
      </w:r>
      <w:r>
        <w:rPr>
          <w:rFonts w:ascii="黑体" w:hAnsi="黑体" w:eastAsia="黑体" w:cs="黑体"/>
          <w:sz w:val="23"/>
          <w:szCs w:val="23"/>
        </w:rPr>
        <w:t>(3 分)</w:t>
      </w:r>
    </w:p>
    <w:p>
      <w:pPr>
        <w:spacing w:before="185" w:line="228" w:lineRule="auto"/>
        <w:ind w:left="3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"/>
          <w:sz w:val="22"/>
          <w:szCs w:val="22"/>
        </w:rPr>
        <w:t>12.</w:t>
      </w:r>
      <w:r>
        <w:rPr>
          <w:rFonts w:ascii="黑体" w:hAnsi="黑体" w:eastAsia="黑体" w:cs="黑体"/>
          <w:spacing w:val="1"/>
          <w:sz w:val="23"/>
          <w:szCs w:val="23"/>
        </w:rPr>
        <w:t>髓室侧壁与根管口</w:t>
      </w:r>
      <w:r>
        <w:rPr>
          <w:rFonts w:ascii="黑体" w:hAnsi="黑体" w:eastAsia="黑体" w:cs="黑体"/>
          <w:sz w:val="23"/>
          <w:szCs w:val="23"/>
        </w:rPr>
        <w:t>和根管冠段直线相连，髓室底完整。  (3 分)</w:t>
      </w:r>
    </w:p>
    <w:p>
      <w:pPr>
        <w:spacing w:before="187" w:line="230" w:lineRule="auto"/>
        <w:ind w:left="3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13.</w:t>
      </w:r>
      <w:r>
        <w:rPr>
          <w:rFonts w:ascii="黑体" w:hAnsi="黑体" w:eastAsia="黑体" w:cs="黑体"/>
          <w:spacing w:val="1"/>
          <w:sz w:val="23"/>
          <w:szCs w:val="23"/>
        </w:rPr>
        <w:t xml:space="preserve">所有根管口暴露清晰，持根管器械自开髓口可直线顺畅探入根管。  </w:t>
      </w:r>
      <w:r>
        <w:rPr>
          <w:rFonts w:ascii="黑体" w:hAnsi="黑体" w:eastAsia="黑体" w:cs="黑体"/>
          <w:sz w:val="23"/>
          <w:szCs w:val="23"/>
        </w:rPr>
        <w:t>(2 分)</w:t>
      </w:r>
    </w:p>
    <w:p>
      <w:pPr>
        <w:spacing w:before="186"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下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颌第一磨牙铸造全冠的牙体预备</w:t>
      </w:r>
      <w:r>
        <w:rPr>
          <w:rFonts w:ascii="黑体" w:hAnsi="黑体" w:eastAsia="黑体" w:cs="黑体"/>
          <w:spacing w:val="7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(20</w:t>
      </w:r>
      <w:r>
        <w:rPr>
          <w:rFonts w:ascii="黑体" w:hAnsi="黑体" w:eastAsia="黑体" w:cs="黑体"/>
          <w:spacing w:val="7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分)</w:t>
      </w:r>
    </w:p>
    <w:p>
      <w:pPr>
        <w:spacing w:before="188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参考要点：</w:t>
      </w:r>
    </w:p>
    <w:p>
      <w:pPr>
        <w:tabs>
          <w:tab w:val="left" w:pos="158"/>
        </w:tabs>
        <w:spacing w:before="185" w:line="379" w:lineRule="auto"/>
        <w:ind w:left="20" w:right="1699" w:firstLine="17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6"/>
          <w:sz w:val="22"/>
          <w:szCs w:val="22"/>
        </w:rPr>
        <w:t xml:space="preserve">1. </w:t>
      </w:r>
      <w:r>
        <w:rPr>
          <w:rFonts w:ascii="黑体" w:hAnsi="黑体" w:eastAsia="黑体" w:cs="黑体"/>
          <w:spacing w:val="6"/>
          <w:sz w:val="23"/>
          <w:szCs w:val="23"/>
        </w:rPr>
        <w:t>仿头模</w:t>
      </w:r>
      <w:r>
        <w:rPr>
          <w:rFonts w:ascii="黑体" w:hAnsi="黑体" w:eastAsia="黑体" w:cs="黑体"/>
          <w:spacing w:val="4"/>
          <w:sz w:val="23"/>
          <w:szCs w:val="23"/>
        </w:rPr>
        <w:t>下</w:t>
      </w:r>
      <w:r>
        <w:rPr>
          <w:rFonts w:ascii="黑体" w:hAnsi="黑体" w:eastAsia="黑体" w:cs="黑体"/>
          <w:spacing w:val="3"/>
          <w:sz w:val="23"/>
          <w:szCs w:val="23"/>
        </w:rPr>
        <w:t>颌牙列呈水平位，稍高于术者肘部，术者位于仿头模右前方 7、8 点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>位置；或仿头</w:t>
      </w:r>
      <w:r>
        <w:rPr>
          <w:rFonts w:ascii="黑体" w:hAnsi="黑体" w:eastAsia="黑体" w:cs="黑体"/>
          <w:spacing w:val="-5"/>
          <w:sz w:val="23"/>
          <w:szCs w:val="23"/>
        </w:rPr>
        <w:t>模</w:t>
      </w:r>
      <w:r>
        <w:rPr>
          <w:rFonts w:ascii="黑体" w:hAnsi="黑体" w:eastAsia="黑体" w:cs="黑体"/>
          <w:spacing w:val="-3"/>
          <w:sz w:val="23"/>
          <w:szCs w:val="23"/>
        </w:rPr>
        <w:t>下颌牙列与地面呈 45°，术者位于仿头模右后方 11、12 点位置。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z w:val="23"/>
          <w:szCs w:val="23"/>
        </w:rPr>
        <w:tab/>
      </w:r>
      <w:r>
        <w:rPr>
          <w:rFonts w:ascii="黑体" w:hAnsi="黑体" w:eastAsia="黑体" w:cs="黑体"/>
          <w:sz w:val="23"/>
          <w:szCs w:val="23"/>
        </w:rPr>
        <w:t>(1 分)</w:t>
      </w:r>
    </w:p>
    <w:p>
      <w:pPr>
        <w:spacing w:before="1" w:line="230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8"/>
          <w:sz w:val="22"/>
          <w:szCs w:val="22"/>
        </w:rPr>
        <w:t>2</w:t>
      </w:r>
      <w:r>
        <w:rPr>
          <w:rFonts w:ascii="宋体" w:hAnsi="宋体" w:eastAsia="宋体" w:cs="宋体"/>
          <w:spacing w:val="-11"/>
          <w:sz w:val="22"/>
          <w:szCs w:val="22"/>
        </w:rPr>
        <w:t>.</w:t>
      </w:r>
      <w:r>
        <w:rPr>
          <w:rFonts w:ascii="宋体" w:hAnsi="宋体" w:eastAsia="宋体" w:cs="宋体"/>
          <w:spacing w:val="-9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9"/>
          <w:sz w:val="23"/>
          <w:szCs w:val="23"/>
        </w:rPr>
        <w:t>握笔式持高速涡轮手机。  (0.2 分)</w:t>
      </w:r>
    </w:p>
    <w:p>
      <w:pPr>
        <w:spacing w:before="240" w:line="194" w:lineRule="auto"/>
        <w:ind w:left="4130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z w:val="17"/>
          <w:szCs w:val="17"/>
        </w:rPr>
        <w:t>7</w:t>
      </w:r>
    </w:p>
    <w:p>
      <w:pPr>
        <w:sectPr>
          <w:footerReference r:id="rId13" w:type="default"/>
          <w:pgSz w:w="11910" w:h="16840"/>
          <w:pgMar w:top="400" w:right="99" w:bottom="459" w:left="1786" w:header="0" w:footer="174" w:gutter="0"/>
          <w:cols w:space="720" w:num="1"/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829945</wp:posOffset>
            </wp:positionV>
            <wp:extent cx="5274310" cy="8890"/>
            <wp:effectExtent l="0" t="0" r="0" b="0"/>
            <wp:wrapNone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75" w:line="470" w:lineRule="exact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2"/>
          <w:position w:val="17"/>
          <w:sz w:val="22"/>
          <w:szCs w:val="22"/>
        </w:rPr>
        <w:t xml:space="preserve">3. </w:t>
      </w:r>
      <w:r>
        <w:rPr>
          <w:rFonts w:ascii="黑体" w:hAnsi="黑体" w:eastAsia="黑体" w:cs="黑体"/>
          <w:spacing w:val="-2"/>
          <w:position w:val="17"/>
          <w:sz w:val="23"/>
          <w:szCs w:val="23"/>
        </w:rPr>
        <w:t>支点：无名指或中指 (在硬组织</w:t>
      </w:r>
      <w:r>
        <w:rPr>
          <w:rFonts w:ascii="黑体" w:hAnsi="黑体" w:eastAsia="黑体" w:cs="黑体"/>
          <w:spacing w:val="-1"/>
          <w:position w:val="17"/>
          <w:sz w:val="23"/>
          <w:szCs w:val="23"/>
        </w:rPr>
        <w:t>上) 。(0.3 分)</w:t>
      </w:r>
    </w:p>
    <w:p>
      <w:pPr>
        <w:spacing w:line="230" w:lineRule="auto"/>
        <w:ind w:left="1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3"/>
          <w:sz w:val="23"/>
          <w:szCs w:val="23"/>
        </w:rPr>
        <w:t>4. (牙合) 面、颊舌面指示沟用 1 号车针。  (TR13) (0.3 分)</w:t>
      </w:r>
    </w:p>
    <w:p>
      <w:pPr>
        <w:spacing w:before="185" w:line="230" w:lineRule="auto"/>
        <w:ind w:left="1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2"/>
          <w:sz w:val="23"/>
          <w:szCs w:val="23"/>
        </w:rPr>
        <w:t>5.</w:t>
      </w:r>
      <w:r>
        <w:rPr>
          <w:rFonts w:ascii="黑体" w:hAnsi="黑体" w:eastAsia="黑体" w:cs="黑体"/>
          <w:spacing w:val="-10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>(牙合) 面预备用 1 号或 2 号车针。  (TF22) (0.3 分)</w:t>
      </w:r>
    </w:p>
    <w:p>
      <w:pPr>
        <w:spacing w:before="184" w:line="230" w:lineRule="auto"/>
        <w:ind w:left="2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6</w:t>
      </w:r>
      <w:r>
        <w:rPr>
          <w:rFonts w:ascii="黑体" w:hAnsi="黑体" w:eastAsia="黑体" w:cs="黑体"/>
          <w:spacing w:val="5"/>
          <w:sz w:val="23"/>
          <w:szCs w:val="23"/>
        </w:rPr>
        <w:t>.</w:t>
      </w:r>
      <w:r>
        <w:rPr>
          <w:rFonts w:ascii="黑体" w:hAnsi="黑体" w:eastAsia="黑体" w:cs="黑体"/>
          <w:spacing w:val="3"/>
          <w:sz w:val="23"/>
          <w:szCs w:val="23"/>
        </w:rPr>
        <w:t xml:space="preserve"> (牙合) 面、颊舌面预备用 1 号车针。  (0.3 分)</w:t>
      </w:r>
    </w:p>
    <w:p>
      <w:pPr>
        <w:spacing w:before="185" w:line="230" w:lineRule="auto"/>
        <w:ind w:left="27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2"/>
          <w:sz w:val="22"/>
          <w:szCs w:val="22"/>
        </w:rPr>
        <w:t xml:space="preserve">7. </w:t>
      </w:r>
      <w:r>
        <w:rPr>
          <w:rFonts w:ascii="黑体" w:hAnsi="黑体" w:eastAsia="黑体" w:cs="黑体"/>
          <w:spacing w:val="-10"/>
          <w:sz w:val="23"/>
          <w:szCs w:val="23"/>
        </w:rPr>
        <w:t>邻</w:t>
      </w:r>
      <w:r>
        <w:rPr>
          <w:rFonts w:ascii="黑体" w:hAnsi="黑体" w:eastAsia="黑体" w:cs="黑体"/>
          <w:spacing w:val="-6"/>
          <w:sz w:val="23"/>
          <w:szCs w:val="23"/>
        </w:rPr>
        <w:t>面打开接触区用 3 号车针。  (TR11/TF11) (0.5 分)</w:t>
      </w:r>
    </w:p>
    <w:p>
      <w:pPr>
        <w:spacing w:before="184" w:line="230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7"/>
          <w:sz w:val="22"/>
          <w:szCs w:val="22"/>
        </w:rPr>
        <w:t>8</w:t>
      </w:r>
      <w:r>
        <w:rPr>
          <w:rFonts w:ascii="宋体" w:hAnsi="宋体" w:eastAsia="宋体" w:cs="宋体"/>
          <w:spacing w:val="-14"/>
          <w:sz w:val="22"/>
          <w:szCs w:val="22"/>
        </w:rPr>
        <w:t xml:space="preserve">. </w:t>
      </w:r>
      <w:r>
        <w:rPr>
          <w:rFonts w:ascii="黑体" w:hAnsi="黑体" w:eastAsia="黑体" w:cs="黑体"/>
          <w:spacing w:val="-14"/>
          <w:sz w:val="23"/>
          <w:szCs w:val="23"/>
        </w:rPr>
        <w:t>邻面预备用 1 号车针。  (0.3 分)</w:t>
      </w:r>
    </w:p>
    <w:p>
      <w:pPr>
        <w:spacing w:before="187" w:line="229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8"/>
          <w:sz w:val="22"/>
          <w:szCs w:val="22"/>
        </w:rPr>
        <w:t>9</w:t>
      </w:r>
      <w:r>
        <w:rPr>
          <w:rFonts w:ascii="宋体" w:hAnsi="宋体" w:eastAsia="宋体" w:cs="宋体"/>
          <w:spacing w:val="-16"/>
          <w:sz w:val="22"/>
          <w:szCs w:val="22"/>
        </w:rPr>
        <w:t xml:space="preserve">. </w:t>
      </w:r>
      <w:r>
        <w:rPr>
          <w:rFonts w:ascii="黑体" w:hAnsi="黑体" w:eastAsia="黑体" w:cs="黑体"/>
          <w:spacing w:val="-16"/>
          <w:sz w:val="23"/>
          <w:szCs w:val="23"/>
        </w:rPr>
        <w:t>精修完成。  (0.3 分)</w:t>
      </w:r>
    </w:p>
    <w:p>
      <w:pPr>
        <w:spacing w:before="187" w:line="230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3500" cy="9842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3571" cy="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4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3"/>
          <w:sz w:val="23"/>
          <w:szCs w:val="23"/>
        </w:rPr>
        <w:t>操</w:t>
      </w:r>
      <w:r>
        <w:rPr>
          <w:rFonts w:ascii="黑体" w:hAnsi="黑体" w:eastAsia="黑体" w:cs="黑体"/>
          <w:spacing w:val="-2"/>
          <w:sz w:val="23"/>
          <w:szCs w:val="23"/>
        </w:rPr>
        <w:t>作动作：喷水冷却，间断磨除。  (0.5 分)</w:t>
      </w:r>
    </w:p>
    <w:p>
      <w:pPr>
        <w:spacing w:before="184" w:line="229" w:lineRule="auto"/>
        <w:ind w:left="3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0325" cy="9842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05" cy="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2"/>
          <w:sz w:val="23"/>
          <w:szCs w:val="23"/>
        </w:rPr>
        <w:t xml:space="preserve">  预</w:t>
      </w:r>
      <w:r>
        <w:rPr>
          <w:rFonts w:ascii="黑体" w:hAnsi="黑体" w:eastAsia="黑体" w:cs="黑体"/>
          <w:spacing w:val="-7"/>
          <w:sz w:val="23"/>
          <w:szCs w:val="23"/>
        </w:rPr>
        <w:t>备</w:t>
      </w:r>
      <w:r>
        <w:rPr>
          <w:rFonts w:ascii="黑体" w:hAnsi="黑体" w:eastAsia="黑体" w:cs="黑体"/>
          <w:spacing w:val="-6"/>
          <w:sz w:val="23"/>
          <w:szCs w:val="23"/>
        </w:rPr>
        <w:t>顺序：  (牙合) 面、颊舌面、邻面、精修完成。  (1 分)</w:t>
      </w:r>
    </w:p>
    <w:p>
      <w:pPr>
        <w:spacing w:before="187" w:line="230" w:lineRule="auto"/>
        <w:ind w:left="2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2865" cy="98425"/>
            <wp:effectExtent l="0" t="0" r="0" b="0"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010" cy="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7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5"/>
          <w:sz w:val="23"/>
          <w:szCs w:val="23"/>
        </w:rPr>
        <w:t xml:space="preserve"> 按 (牙合) 面形态预备 1mm 深导沟。  (0.5 分)</w:t>
      </w:r>
    </w:p>
    <w:p>
      <w:pPr>
        <w:spacing w:before="184"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1595" cy="9842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1887" cy="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4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3"/>
          <w:sz w:val="23"/>
          <w:szCs w:val="23"/>
        </w:rPr>
        <w:t>按</w:t>
      </w:r>
      <w:r>
        <w:rPr>
          <w:rFonts w:ascii="黑体" w:hAnsi="黑体" w:eastAsia="黑体" w:cs="黑体"/>
          <w:spacing w:val="-2"/>
          <w:sz w:val="23"/>
          <w:szCs w:val="23"/>
        </w:rPr>
        <w:t>指示沟深度磨除沟间牙体组织。  (0.5 分)</w:t>
      </w:r>
    </w:p>
    <w:p>
      <w:pPr>
        <w:spacing w:before="188" w:line="305" w:lineRule="auto"/>
        <w:ind w:left="24" w:right="1508" w:hanging="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770" cy="98425"/>
            <wp:effectExtent l="0" t="0" r="0" b="0"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5255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"/>
          <w:sz w:val="23"/>
          <w:szCs w:val="23"/>
        </w:rPr>
        <w:t xml:space="preserve">  制备颊侧轴面近中、中央和远中 3 个指</w:t>
      </w:r>
      <w:r>
        <w:rPr>
          <w:rFonts w:ascii="黑体" w:hAnsi="黑体" w:eastAsia="黑体" w:cs="黑体"/>
          <w:sz w:val="23"/>
          <w:szCs w:val="23"/>
        </w:rPr>
        <w:t xml:space="preserve">示沟。指示沟的颈缘位于龈上 0.5mm， 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形成 </w:t>
      </w:r>
      <w:r>
        <w:rPr>
          <w:rFonts w:ascii="黑体" w:hAnsi="黑体" w:eastAsia="黑体" w:cs="黑体"/>
          <w:spacing w:val="3"/>
          <w:sz w:val="23"/>
          <w:szCs w:val="23"/>
        </w:rPr>
        <w:t>2</w:t>
      </w:r>
      <w:r>
        <w:rPr>
          <w:rFonts w:ascii="黑体" w:hAnsi="黑体" w:eastAsia="黑体" w:cs="黑体"/>
          <w:spacing w:val="2"/>
          <w:sz w:val="23"/>
          <w:szCs w:val="23"/>
        </w:rPr>
        <w:t>°-5°的内聚角，末端深度为 0.5</w:t>
      </w:r>
      <w:r>
        <w:rPr>
          <w:rFonts w:ascii="黑体" w:hAnsi="黑体" w:eastAsia="黑体" w:cs="黑体"/>
          <w:sz w:val="23"/>
          <w:szCs w:val="23"/>
        </w:rPr>
        <w:t>mm</w:t>
      </w:r>
      <w:r>
        <w:rPr>
          <w:rFonts w:ascii="黑体" w:hAnsi="黑体" w:eastAsia="黑体" w:cs="黑体"/>
          <w:spacing w:val="2"/>
          <w:sz w:val="23"/>
          <w:szCs w:val="23"/>
        </w:rPr>
        <w:t>。(0.5 分)</w:t>
      </w:r>
    </w:p>
    <w:p>
      <w:pPr>
        <w:spacing w:before="186"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1595" cy="9842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887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4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3"/>
          <w:sz w:val="23"/>
          <w:szCs w:val="23"/>
        </w:rPr>
        <w:t>磨</w:t>
      </w:r>
      <w:r>
        <w:rPr>
          <w:rFonts w:ascii="黑体" w:hAnsi="黑体" w:eastAsia="黑体" w:cs="黑体"/>
          <w:spacing w:val="-2"/>
          <w:sz w:val="23"/>
          <w:szCs w:val="23"/>
        </w:rPr>
        <w:t>除沟间牙体组织，同时形成龈上 0.5mm、宽 0.5mm 的凹形肩台。  (0.5 分)</w:t>
      </w:r>
    </w:p>
    <w:p>
      <w:pPr>
        <w:spacing w:before="185" w:line="305" w:lineRule="auto"/>
        <w:ind w:left="24" w:right="1508" w:firstLine="1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3500" cy="98425"/>
            <wp:effectExtent l="0" t="0" r="0" b="0"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3571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"/>
          <w:sz w:val="23"/>
          <w:szCs w:val="23"/>
        </w:rPr>
        <w:t xml:space="preserve">  制备舌侧轴面近中、中央和远中 3 个指</w:t>
      </w:r>
      <w:r>
        <w:rPr>
          <w:rFonts w:ascii="黑体" w:hAnsi="黑体" w:eastAsia="黑体" w:cs="黑体"/>
          <w:sz w:val="23"/>
          <w:szCs w:val="23"/>
        </w:rPr>
        <w:t xml:space="preserve">示沟，指示沟的颈缘位于龈上 0.5mm， </w:t>
      </w:r>
      <w:r>
        <w:rPr>
          <w:rFonts w:ascii="黑体" w:hAnsi="黑体" w:eastAsia="黑体" w:cs="黑体"/>
          <w:spacing w:val="4"/>
          <w:sz w:val="23"/>
          <w:szCs w:val="23"/>
        </w:rPr>
        <w:t xml:space="preserve">形成 </w:t>
      </w:r>
      <w:r>
        <w:rPr>
          <w:rFonts w:ascii="黑体" w:hAnsi="黑体" w:eastAsia="黑体" w:cs="黑体"/>
          <w:spacing w:val="3"/>
          <w:sz w:val="23"/>
          <w:szCs w:val="23"/>
        </w:rPr>
        <w:t>2</w:t>
      </w:r>
      <w:r>
        <w:rPr>
          <w:rFonts w:ascii="黑体" w:hAnsi="黑体" w:eastAsia="黑体" w:cs="黑体"/>
          <w:spacing w:val="2"/>
          <w:sz w:val="23"/>
          <w:szCs w:val="23"/>
        </w:rPr>
        <w:t>°-5°的内聚角，末端深度为 0.5</w:t>
      </w:r>
      <w:r>
        <w:rPr>
          <w:rFonts w:ascii="黑体" w:hAnsi="黑体" w:eastAsia="黑体" w:cs="黑体"/>
          <w:sz w:val="23"/>
          <w:szCs w:val="23"/>
        </w:rPr>
        <w:t>mm</w:t>
      </w:r>
      <w:r>
        <w:rPr>
          <w:rFonts w:ascii="黑体" w:hAnsi="黑体" w:eastAsia="黑体" w:cs="黑体"/>
          <w:spacing w:val="2"/>
          <w:sz w:val="23"/>
          <w:szCs w:val="23"/>
        </w:rPr>
        <w:t>。(0.5 分)</w:t>
      </w:r>
    </w:p>
    <w:p>
      <w:pPr>
        <w:spacing w:before="185" w:line="229" w:lineRule="auto"/>
        <w:ind w:left="2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0960" cy="9842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1326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4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3"/>
          <w:sz w:val="23"/>
          <w:szCs w:val="23"/>
        </w:rPr>
        <w:t>磨</w:t>
      </w:r>
      <w:r>
        <w:rPr>
          <w:rFonts w:ascii="黑体" w:hAnsi="黑体" w:eastAsia="黑体" w:cs="黑体"/>
          <w:spacing w:val="-2"/>
          <w:sz w:val="23"/>
          <w:szCs w:val="23"/>
        </w:rPr>
        <w:t>除沟间牙体组织，同时形成龈上 0.5mm、宽 0.5mm 的凹形肩台。  (0.5 分)</w:t>
      </w:r>
    </w:p>
    <w:p>
      <w:pPr>
        <w:spacing w:before="187" w:line="230" w:lineRule="auto"/>
        <w:ind w:left="2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3500" cy="98425"/>
            <wp:effectExtent l="0" t="0" r="0" b="0"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133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4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3"/>
          <w:sz w:val="23"/>
          <w:szCs w:val="23"/>
        </w:rPr>
        <w:t>在</w:t>
      </w:r>
      <w:r>
        <w:rPr>
          <w:rFonts w:ascii="黑体" w:hAnsi="黑体" w:eastAsia="黑体" w:cs="黑体"/>
          <w:spacing w:val="-2"/>
          <w:sz w:val="23"/>
          <w:szCs w:val="23"/>
        </w:rPr>
        <w:t>保护邻牙的前提下打开接触区。  (0.5 分)</w:t>
      </w:r>
    </w:p>
    <w:p>
      <w:pPr>
        <w:spacing w:before="185" w:line="305" w:lineRule="auto"/>
        <w:ind w:left="35" w:right="1479" w:hanging="1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3500" cy="9842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4133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"/>
          <w:sz w:val="23"/>
          <w:szCs w:val="23"/>
        </w:rPr>
        <w:t xml:space="preserve">  再形成与颊舌侧</w:t>
      </w:r>
      <w:r>
        <w:rPr>
          <w:rFonts w:ascii="黑体" w:hAnsi="黑体" w:eastAsia="黑体" w:cs="黑体"/>
          <w:sz w:val="23"/>
          <w:szCs w:val="23"/>
        </w:rPr>
        <w:t xml:space="preserve">边缘连续的边缘 (龈上 0.5mm，宽0.5mm 的浅凹形)和 2°-5° </w:t>
      </w:r>
      <w:r>
        <w:rPr>
          <w:rFonts w:ascii="黑体" w:hAnsi="黑体" w:eastAsia="黑体" w:cs="黑体"/>
          <w:spacing w:val="-17"/>
          <w:sz w:val="23"/>
          <w:szCs w:val="23"/>
        </w:rPr>
        <w:t>的</w:t>
      </w:r>
      <w:r>
        <w:rPr>
          <w:rFonts w:ascii="黑体" w:hAnsi="黑体" w:eastAsia="黑体" w:cs="黑体"/>
          <w:spacing w:val="-14"/>
          <w:sz w:val="23"/>
          <w:szCs w:val="23"/>
        </w:rPr>
        <w:t>内聚角。  (0.5 分)</w:t>
      </w:r>
    </w:p>
    <w:p>
      <w:pPr>
        <w:spacing w:before="185" w:line="230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135" cy="97790"/>
            <wp:effectExtent l="0" t="0" r="0" b="0"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4529" cy="9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8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3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9"/>
          <w:sz w:val="23"/>
          <w:szCs w:val="23"/>
        </w:rPr>
        <w:t>形态修整。  (0.5 分)</w:t>
      </w:r>
    </w:p>
    <w:p>
      <w:pPr>
        <w:spacing w:before="187" w:line="229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135" cy="9842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529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8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3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9"/>
          <w:sz w:val="23"/>
          <w:szCs w:val="23"/>
        </w:rPr>
        <w:t>咬合检查。  (0.5 分)</w:t>
      </w:r>
    </w:p>
    <w:p>
      <w:pPr>
        <w:spacing w:before="184" w:line="230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135" cy="97790"/>
            <wp:effectExtent l="0" t="0" r="0" b="0"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529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"/>
          <w:sz w:val="23"/>
          <w:szCs w:val="23"/>
        </w:rPr>
        <w:t xml:space="preserve">  操作过程中动作</w:t>
      </w:r>
      <w:r>
        <w:rPr>
          <w:rFonts w:ascii="黑体" w:hAnsi="黑体" w:eastAsia="黑体" w:cs="黑体"/>
          <w:sz w:val="23"/>
          <w:szCs w:val="23"/>
        </w:rPr>
        <w:t>轻柔，避免患者软组织组织损伤。  (1 分)</w:t>
      </w:r>
    </w:p>
    <w:p>
      <w:pPr>
        <w:spacing w:before="186" w:line="228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135" cy="9779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4529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4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8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7"/>
          <w:sz w:val="23"/>
          <w:szCs w:val="23"/>
        </w:rPr>
        <w:t>各线角光滑、圆钝。  (1 分)</w:t>
      </w:r>
    </w:p>
    <w:p>
      <w:pPr>
        <w:spacing w:before="187" w:line="229" w:lineRule="auto"/>
        <w:ind w:left="2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"/>
          <w:sz w:val="23"/>
          <w:szCs w:val="23"/>
        </w:rPr>
        <w:t>24. (牙合) 面均匀磨除 1</w:t>
      </w:r>
      <w:r>
        <w:rPr>
          <w:rFonts w:ascii="黑体" w:hAnsi="黑体" w:eastAsia="黑体" w:cs="黑体"/>
          <w:sz w:val="23"/>
          <w:szCs w:val="23"/>
        </w:rPr>
        <w:t>mm</w:t>
      </w:r>
      <w:r>
        <w:rPr>
          <w:rFonts w:ascii="黑体" w:hAnsi="黑体" w:eastAsia="黑体" w:cs="黑体"/>
          <w:spacing w:val="1"/>
          <w:sz w:val="23"/>
          <w:szCs w:val="23"/>
        </w:rPr>
        <w:t xml:space="preserve"> ((牙合) 面间隙</w:t>
      </w:r>
      <w:r>
        <w:rPr>
          <w:rFonts w:ascii="黑体" w:hAnsi="黑体" w:eastAsia="黑体" w:cs="黑体"/>
          <w:sz w:val="23"/>
          <w:szCs w:val="23"/>
        </w:rPr>
        <w:t>) 。(1 分)</w:t>
      </w:r>
    </w:p>
    <w:p>
      <w:pPr>
        <w:spacing w:before="188" w:line="230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135" cy="97790"/>
            <wp:effectExtent l="0" t="0" r="0" b="0"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4529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8"/>
          <w:sz w:val="23"/>
          <w:szCs w:val="23"/>
        </w:rPr>
        <w:t xml:space="preserve">  保</w:t>
      </w:r>
      <w:r>
        <w:rPr>
          <w:rFonts w:ascii="黑体" w:hAnsi="黑体" w:eastAsia="黑体" w:cs="黑体"/>
          <w:spacing w:val="-7"/>
          <w:sz w:val="23"/>
          <w:szCs w:val="23"/>
        </w:rPr>
        <w:t>持</w:t>
      </w:r>
      <w:r>
        <w:rPr>
          <w:rFonts w:ascii="黑体" w:hAnsi="黑体" w:eastAsia="黑体" w:cs="黑体"/>
          <w:spacing w:val="-4"/>
          <w:sz w:val="23"/>
          <w:szCs w:val="23"/>
        </w:rPr>
        <w:t xml:space="preserve"> (牙合) 面形态。  (0.5 分)</w:t>
      </w:r>
    </w:p>
    <w:p>
      <w:pPr>
        <w:spacing w:before="184" w:line="230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135" cy="9779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4529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2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7"/>
          <w:sz w:val="23"/>
          <w:szCs w:val="23"/>
        </w:rPr>
        <w:t>形</w:t>
      </w:r>
      <w:r>
        <w:rPr>
          <w:rFonts w:ascii="黑体" w:hAnsi="黑体" w:eastAsia="黑体" w:cs="黑体"/>
          <w:spacing w:val="-6"/>
          <w:sz w:val="23"/>
          <w:szCs w:val="23"/>
        </w:rPr>
        <w:t>成功能尖斜面。  (0.5 分)</w:t>
      </w:r>
    </w:p>
    <w:p>
      <w:pPr>
        <w:spacing w:before="186" w:line="230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135" cy="97790"/>
            <wp:effectExtent l="0" t="0" r="0" b="0"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4529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8"/>
          <w:sz w:val="23"/>
          <w:szCs w:val="23"/>
        </w:rPr>
        <w:t xml:space="preserve">  各轴面无倒凹。  (1.5 分)</w:t>
      </w:r>
    </w:p>
    <w:p>
      <w:pPr>
        <w:spacing w:before="186" w:line="230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135" cy="9779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4529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7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0"/>
          <w:sz w:val="23"/>
          <w:szCs w:val="23"/>
        </w:rPr>
        <w:t xml:space="preserve"> 聚合度适合。  (1 分)</w:t>
      </w:r>
    </w:p>
    <w:p>
      <w:pPr>
        <w:spacing w:before="292" w:line="194" w:lineRule="auto"/>
        <w:ind w:left="4127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z w:val="17"/>
          <w:szCs w:val="17"/>
        </w:rPr>
        <w:t>8</w:t>
      </w:r>
    </w:p>
    <w:p>
      <w:pPr>
        <w:sectPr>
          <w:footerReference r:id="rId14" w:type="default"/>
          <w:pgSz w:w="11910" w:h="16840"/>
          <w:pgMar w:top="400" w:right="343" w:bottom="459" w:left="1786" w:header="0" w:footer="174" w:gutter="0"/>
          <w:cols w:space="720" w:num="1"/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829945</wp:posOffset>
            </wp:positionV>
            <wp:extent cx="5274310" cy="8890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75" w:line="221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4135" cy="97790"/>
            <wp:effectExtent l="0" t="0" r="0" b="0"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4529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"/>
          <w:sz w:val="23"/>
          <w:szCs w:val="23"/>
        </w:rPr>
        <w:t xml:space="preserve">  肩台为 0.</w:t>
      </w:r>
      <w:r>
        <w:rPr>
          <w:rFonts w:ascii="黑体" w:hAnsi="黑体" w:eastAsia="黑体" w:cs="黑体"/>
          <w:sz w:val="23"/>
          <w:szCs w:val="23"/>
        </w:rPr>
        <w:t>5mm 宽的浅凹形边缘，位于龈缘上 0.5mm。(1 分)</w:t>
      </w:r>
    </w:p>
    <w:p>
      <w:pPr>
        <w:spacing w:before="194" w:line="229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3500" cy="97790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3571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10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 xml:space="preserve"> 颈部边缘光滑连续。  (0.5 分)</w:t>
      </w:r>
    </w:p>
    <w:p>
      <w:pPr>
        <w:spacing w:before="187" w:line="230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2865" cy="98425"/>
            <wp:effectExtent l="0" t="0" r="0" b="0"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3406" cy="9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9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8"/>
          <w:sz w:val="23"/>
          <w:szCs w:val="23"/>
        </w:rPr>
        <w:t xml:space="preserve"> 近中邻牙无损伤。  (1 分)</w:t>
      </w:r>
    </w:p>
    <w:p>
      <w:pPr>
        <w:spacing w:before="183" w:line="230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2865" cy="9779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3406" cy="9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-9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8"/>
          <w:sz w:val="23"/>
          <w:szCs w:val="23"/>
        </w:rPr>
        <w:t xml:space="preserve"> 远中邻牙无损伤。  (1 分)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75" w:line="230" w:lineRule="auto"/>
        <w:ind w:left="22"/>
        <w:rPr>
          <w:rFonts w:ascii="黑体" w:hAnsi="黑体" w:eastAsia="黑体" w:cs="黑体"/>
          <w:sz w:val="23"/>
          <w:szCs w:val="23"/>
        </w:rPr>
      </w:pPr>
      <w:bookmarkStart w:id="7" w:name="_bookmark8"/>
      <w:bookmarkEnd w:id="7"/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三站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76" w:line="230" w:lineRule="auto"/>
        <w:ind w:left="24"/>
        <w:outlineLvl w:val="0"/>
        <w:rPr>
          <w:rFonts w:ascii="黑体" w:hAnsi="黑体" w:eastAsia="黑体" w:cs="黑体"/>
          <w:sz w:val="23"/>
          <w:szCs w:val="23"/>
        </w:rPr>
      </w:pPr>
      <w:bookmarkStart w:id="8" w:name="_bookmark9"/>
      <w:bookmarkEnd w:id="8"/>
      <w:r>
        <w:rPr>
          <w:rFonts w:ascii="黑体" w:hAnsi="黑体" w:eastAsia="黑体" w:cs="黑体"/>
          <w:spacing w:val="10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急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救技术</w:t>
      </w:r>
    </w:p>
    <w:p>
      <w:pPr>
        <w:spacing w:line="404" w:lineRule="auto"/>
        <w:rPr>
          <w:rFonts w:ascii="Arial"/>
          <w:sz w:val="21"/>
        </w:rPr>
      </w:pPr>
    </w:p>
    <w:p>
      <w:pPr>
        <w:spacing w:before="75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血压测量</w:t>
      </w:r>
      <w:r>
        <w:rPr>
          <w:rFonts w:ascii="黑体" w:hAnsi="黑体" w:eastAsia="黑体" w:cs="黑体"/>
          <w:spacing w:val="6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(2</w:t>
      </w:r>
      <w:r>
        <w:rPr>
          <w:rFonts w:ascii="黑体" w:hAnsi="黑体" w:eastAsia="黑体" w:cs="黑体"/>
          <w:spacing w:val="6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分)</w:t>
      </w:r>
    </w:p>
    <w:p>
      <w:pPr>
        <w:spacing w:before="186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参考要点：</w:t>
      </w:r>
    </w:p>
    <w:p>
      <w:pPr>
        <w:spacing w:before="184" w:line="380" w:lineRule="auto"/>
        <w:ind w:left="26" w:right="1389" w:firstLine="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2"/>
          <w:sz w:val="22"/>
          <w:szCs w:val="22"/>
        </w:rPr>
        <w:t xml:space="preserve">.1 </w:t>
      </w:r>
      <w:r>
        <w:rPr>
          <w:rFonts w:ascii="黑体" w:hAnsi="黑体" w:eastAsia="黑体" w:cs="黑体"/>
          <w:spacing w:val="12"/>
          <w:sz w:val="23"/>
          <w:szCs w:val="23"/>
        </w:rPr>
        <w:t>检</w:t>
      </w:r>
      <w:r>
        <w:rPr>
          <w:rFonts w:ascii="黑体" w:hAnsi="黑体" w:eastAsia="黑体" w:cs="黑体"/>
          <w:spacing w:val="10"/>
          <w:sz w:val="23"/>
          <w:szCs w:val="23"/>
        </w:rPr>
        <w:t>查</w:t>
      </w:r>
      <w:r>
        <w:rPr>
          <w:rFonts w:ascii="黑体" w:hAnsi="黑体" w:eastAsia="黑体" w:cs="黑体"/>
          <w:spacing w:val="6"/>
          <w:sz w:val="23"/>
          <w:szCs w:val="23"/>
        </w:rPr>
        <w:t>血压计水银柱是否在“0”点，被检者在安静环境休息 5~10 分钟，采取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坐位或仰</w:t>
      </w:r>
      <w:r>
        <w:rPr>
          <w:rFonts w:ascii="黑体" w:hAnsi="黑体" w:eastAsia="黑体" w:cs="黑体"/>
          <w:spacing w:val="4"/>
          <w:sz w:val="23"/>
          <w:szCs w:val="23"/>
        </w:rPr>
        <w:t>卧</w:t>
      </w:r>
      <w:r>
        <w:rPr>
          <w:rFonts w:ascii="黑体" w:hAnsi="黑体" w:eastAsia="黑体" w:cs="黑体"/>
          <w:spacing w:val="3"/>
          <w:sz w:val="23"/>
          <w:szCs w:val="23"/>
        </w:rPr>
        <w:t>位，裸露被测上肢，肘部、血压计“0”点与心脏在同一水平。  (0.5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2"/>
          <w:sz w:val="23"/>
          <w:szCs w:val="23"/>
        </w:rPr>
        <w:t>分)</w:t>
      </w:r>
    </w:p>
    <w:p>
      <w:pPr>
        <w:spacing w:before="2" w:line="328" w:lineRule="auto"/>
        <w:ind w:left="20" w:right="1394" w:firstLine="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6"/>
          <w:sz w:val="22"/>
          <w:szCs w:val="22"/>
        </w:rPr>
        <w:t>2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. </w:t>
      </w:r>
      <w:r>
        <w:rPr>
          <w:rFonts w:ascii="黑体" w:hAnsi="黑体" w:eastAsia="黑体" w:cs="黑体"/>
          <w:spacing w:val="4"/>
          <w:sz w:val="23"/>
          <w:szCs w:val="23"/>
        </w:rPr>
        <w:t>气袖均匀紧贴皮肤，缠于上臂，其下缘在肘窝以上约 2-3</w:t>
      </w:r>
      <w:r>
        <w:rPr>
          <w:rFonts w:ascii="黑体" w:hAnsi="黑体" w:eastAsia="黑体" w:cs="黑体"/>
          <w:sz w:val="23"/>
          <w:szCs w:val="23"/>
        </w:rPr>
        <w:t>cm</w:t>
      </w:r>
      <w:r>
        <w:rPr>
          <w:rFonts w:ascii="黑体" w:hAnsi="黑体" w:eastAsia="黑体" w:cs="黑体"/>
          <w:spacing w:val="4"/>
          <w:sz w:val="23"/>
          <w:szCs w:val="23"/>
        </w:rPr>
        <w:t>，气袖的中央位于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"/>
          <w:sz w:val="23"/>
          <w:szCs w:val="23"/>
        </w:rPr>
        <w:t>肱动脉表面，其松紧度适宜：检查者确定肱动脉搏动位置后</w:t>
      </w:r>
      <w:r>
        <w:rPr>
          <w:rFonts w:ascii="黑体" w:hAnsi="黑体" w:eastAsia="黑体" w:cs="黑体"/>
          <w:sz w:val="23"/>
          <w:szCs w:val="23"/>
        </w:rPr>
        <w:t xml:space="preserve">，将听诊器体件置于肱 </w:t>
      </w:r>
      <w:r>
        <w:rPr>
          <w:rFonts w:ascii="黑体" w:hAnsi="黑体" w:eastAsia="黑体" w:cs="黑体"/>
          <w:spacing w:val="2"/>
          <w:sz w:val="23"/>
          <w:szCs w:val="23"/>
        </w:rPr>
        <w:t>动脉搏动处听诊 (不可置于袖带内) 。(</w:t>
      </w:r>
      <w:r>
        <w:rPr>
          <w:rFonts w:ascii="黑体" w:hAnsi="黑体" w:eastAsia="黑体" w:cs="黑体"/>
          <w:spacing w:val="1"/>
          <w:sz w:val="23"/>
          <w:szCs w:val="23"/>
        </w:rPr>
        <w:t>0.5 分)</w:t>
      </w:r>
    </w:p>
    <w:p>
      <w:pPr>
        <w:spacing w:before="189" w:line="329" w:lineRule="auto"/>
        <w:ind w:left="20" w:right="1408" w:firstLine="5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8"/>
          <w:sz w:val="22"/>
          <w:szCs w:val="22"/>
        </w:rPr>
        <w:t>3</w:t>
      </w:r>
      <w:r>
        <w:rPr>
          <w:rFonts w:ascii="宋体" w:hAnsi="宋体" w:eastAsia="宋体" w:cs="宋体"/>
          <w:spacing w:val="17"/>
          <w:sz w:val="22"/>
          <w:szCs w:val="22"/>
        </w:rPr>
        <w:t>.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9"/>
          <w:sz w:val="23"/>
          <w:szCs w:val="23"/>
        </w:rPr>
        <w:t>向袖带内充气 ，  边充气边听诊至肱动脉搏动声消失后 ，  水银柱再升高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7"/>
          <w:sz w:val="23"/>
          <w:szCs w:val="23"/>
        </w:rPr>
        <w:t>20-30</w:t>
      </w:r>
      <w:r>
        <w:rPr>
          <w:rFonts w:ascii="黑体" w:hAnsi="黑体" w:eastAsia="黑体" w:cs="黑体"/>
          <w:sz w:val="23"/>
          <w:szCs w:val="23"/>
        </w:rPr>
        <w:t>mmHg</w:t>
      </w:r>
      <w:r>
        <w:rPr>
          <w:rFonts w:ascii="黑体" w:hAnsi="黑体" w:eastAsia="黑体" w:cs="黑体"/>
          <w:spacing w:val="17"/>
          <w:sz w:val="23"/>
          <w:szCs w:val="23"/>
        </w:rPr>
        <w:t xml:space="preserve"> ，缓慢放气并双眼平视观察水银柱 ，根据听诊肱动脉搏动声和</w:t>
      </w:r>
      <w:r>
        <w:rPr>
          <w:rFonts w:ascii="黑体" w:hAnsi="黑体" w:eastAsia="黑体" w:cs="黑体"/>
          <w:spacing w:val="11"/>
          <w:sz w:val="23"/>
          <w:szCs w:val="23"/>
        </w:rPr>
        <w:t>水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6"/>
          <w:sz w:val="23"/>
          <w:szCs w:val="23"/>
        </w:rPr>
        <w:t>银柱位</w:t>
      </w:r>
      <w:r>
        <w:rPr>
          <w:rFonts w:ascii="黑体" w:hAnsi="黑体" w:eastAsia="黑体" w:cs="黑体"/>
          <w:spacing w:val="-5"/>
          <w:sz w:val="23"/>
          <w:szCs w:val="23"/>
        </w:rPr>
        <w:t>置</w:t>
      </w:r>
      <w:r>
        <w:rPr>
          <w:rFonts w:ascii="黑体" w:hAnsi="黑体" w:eastAsia="黑体" w:cs="黑体"/>
          <w:spacing w:val="-3"/>
          <w:sz w:val="23"/>
          <w:szCs w:val="23"/>
        </w:rPr>
        <w:t>读出收缩压、舒张压。  (0.5 分)</w:t>
      </w:r>
    </w:p>
    <w:p>
      <w:pPr>
        <w:spacing w:before="188" w:line="230" w:lineRule="auto"/>
        <w:ind w:left="21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5"/>
          <w:sz w:val="22"/>
          <w:szCs w:val="22"/>
        </w:rPr>
        <w:t>4</w:t>
      </w:r>
      <w:r>
        <w:rPr>
          <w:rFonts w:ascii="宋体" w:hAnsi="宋体" w:eastAsia="宋体" w:cs="宋体"/>
          <w:spacing w:val="-3"/>
          <w:sz w:val="22"/>
          <w:szCs w:val="22"/>
        </w:rPr>
        <w:t xml:space="preserve">. </w:t>
      </w:r>
      <w:r>
        <w:rPr>
          <w:rFonts w:ascii="黑体" w:hAnsi="黑体" w:eastAsia="黑体" w:cs="黑体"/>
          <w:spacing w:val="-3"/>
          <w:sz w:val="23"/>
          <w:szCs w:val="23"/>
        </w:rPr>
        <w:t>考官提问 (0.5 分)</w:t>
      </w:r>
    </w:p>
    <w:p>
      <w:pPr>
        <w:spacing w:before="186"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6"/>
          <w:sz w:val="22"/>
          <w:szCs w:val="22"/>
        </w:rPr>
        <w:t xml:space="preserve">(1) </w:t>
      </w:r>
      <w:r>
        <w:rPr>
          <w:rFonts w:ascii="黑体" w:hAnsi="黑体" w:eastAsia="黑体" w:cs="黑体"/>
          <w:spacing w:val="16"/>
          <w:sz w:val="23"/>
          <w:szCs w:val="23"/>
        </w:rPr>
        <w:t>高血压的诊断标准是什么</w:t>
      </w:r>
      <w:r>
        <w:rPr>
          <w:rFonts w:ascii="黑体" w:hAnsi="黑体" w:eastAsia="黑体" w:cs="黑体"/>
          <w:spacing w:val="14"/>
          <w:sz w:val="23"/>
          <w:szCs w:val="23"/>
        </w:rPr>
        <w:t>？</w:t>
      </w:r>
    </w:p>
    <w:p>
      <w:pPr>
        <w:spacing w:before="186" w:line="379" w:lineRule="auto"/>
        <w:ind w:left="26" w:right="1449" w:hanging="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</w:rPr>
        <w:t>答：三次</w:t>
      </w:r>
      <w:r>
        <w:rPr>
          <w:rFonts w:ascii="黑体" w:hAnsi="黑体" w:eastAsia="黑体" w:cs="黑体"/>
          <w:spacing w:val="8"/>
          <w:sz w:val="23"/>
          <w:szCs w:val="23"/>
        </w:rPr>
        <w:t>以</w:t>
      </w:r>
      <w:r>
        <w:rPr>
          <w:rFonts w:ascii="黑体" w:hAnsi="黑体" w:eastAsia="黑体" w:cs="黑体"/>
          <w:spacing w:val="5"/>
          <w:sz w:val="23"/>
          <w:szCs w:val="23"/>
        </w:rPr>
        <w:t>上非同日血压测定值，收缩压达到或超过 140</w:t>
      </w:r>
      <w:r>
        <w:rPr>
          <w:rFonts w:ascii="黑体" w:hAnsi="黑体" w:eastAsia="黑体" w:cs="黑体"/>
          <w:sz w:val="23"/>
          <w:szCs w:val="23"/>
        </w:rPr>
        <w:t>mmHg</w:t>
      </w:r>
      <w:r>
        <w:rPr>
          <w:rFonts w:ascii="黑体" w:hAnsi="黑体" w:eastAsia="黑体" w:cs="黑体"/>
          <w:spacing w:val="5"/>
          <w:sz w:val="23"/>
          <w:szCs w:val="23"/>
        </w:rPr>
        <w:t xml:space="preserve"> 和/或舒张压达到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"/>
          <w:sz w:val="23"/>
          <w:szCs w:val="23"/>
        </w:rPr>
        <w:t>或超过 90mmH</w:t>
      </w:r>
      <w:r>
        <w:rPr>
          <w:rFonts w:ascii="黑体" w:hAnsi="黑体" w:eastAsia="黑体" w:cs="黑体"/>
          <w:sz w:val="23"/>
          <w:szCs w:val="23"/>
        </w:rPr>
        <w:t>g</w:t>
      </w:r>
      <w:r>
        <w:rPr>
          <w:rFonts w:ascii="黑体" w:hAnsi="黑体" w:eastAsia="黑体" w:cs="黑体"/>
          <w:spacing w:val="-1"/>
          <w:sz w:val="23"/>
          <w:szCs w:val="23"/>
        </w:rPr>
        <w:t>。</w:t>
      </w:r>
    </w:p>
    <w:p>
      <w:pPr>
        <w:spacing w:before="1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26"/>
          <w:sz w:val="22"/>
          <w:szCs w:val="22"/>
        </w:rPr>
        <w:t>(</w:t>
      </w:r>
      <w:r>
        <w:rPr>
          <w:rFonts w:ascii="宋体" w:hAnsi="宋体" w:eastAsia="宋体" w:cs="宋体"/>
          <w:spacing w:val="16"/>
          <w:sz w:val="22"/>
          <w:szCs w:val="22"/>
        </w:rPr>
        <w:t xml:space="preserve">2) </w:t>
      </w:r>
      <w:r>
        <w:rPr>
          <w:rFonts w:ascii="黑体" w:hAnsi="黑体" w:eastAsia="黑体" w:cs="黑体"/>
          <w:spacing w:val="16"/>
          <w:sz w:val="23"/>
          <w:szCs w:val="23"/>
        </w:rPr>
        <w:t>血压的正常值是什么？</w:t>
      </w:r>
    </w:p>
    <w:p>
      <w:pPr>
        <w:spacing w:before="186" w:line="226" w:lineRule="auto"/>
        <w:ind w:left="2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4"/>
          <w:sz w:val="23"/>
          <w:szCs w:val="23"/>
        </w:rPr>
        <w:t>答：上肢收缩压为 90-135</w:t>
      </w:r>
      <w:r>
        <w:rPr>
          <w:rFonts w:ascii="黑体" w:hAnsi="黑体" w:eastAsia="黑体" w:cs="黑体"/>
          <w:sz w:val="23"/>
          <w:szCs w:val="23"/>
        </w:rPr>
        <w:t>mmHg</w:t>
      </w:r>
      <w:r>
        <w:rPr>
          <w:rFonts w:ascii="黑体" w:hAnsi="黑体" w:eastAsia="黑体" w:cs="黑体"/>
          <w:spacing w:val="4"/>
          <w:sz w:val="23"/>
          <w:szCs w:val="23"/>
        </w:rPr>
        <w:t>，舒张压为 60-90</w:t>
      </w:r>
      <w:r>
        <w:rPr>
          <w:rFonts w:ascii="黑体" w:hAnsi="黑体" w:eastAsia="黑体" w:cs="黑体"/>
          <w:sz w:val="23"/>
          <w:szCs w:val="23"/>
        </w:rPr>
        <w:t>mmHg</w:t>
      </w:r>
      <w:r>
        <w:rPr>
          <w:rFonts w:ascii="黑体" w:hAnsi="黑体" w:eastAsia="黑体" w:cs="黑体"/>
          <w:spacing w:val="1"/>
          <w:sz w:val="23"/>
          <w:szCs w:val="23"/>
        </w:rPr>
        <w:t>。</w:t>
      </w:r>
    </w:p>
    <w:p>
      <w:pPr>
        <w:spacing w:before="191" w:line="228" w:lineRule="auto"/>
        <w:ind w:left="3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吸氧术</w:t>
      </w:r>
      <w:r>
        <w:rPr>
          <w:rFonts w:ascii="黑体" w:hAnsi="黑体" w:eastAsia="黑体" w:cs="黑体"/>
          <w:spacing w:val="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(8</w:t>
      </w:r>
      <w:r>
        <w:rPr>
          <w:rFonts w:ascii="黑体" w:hAnsi="黑体" w:eastAsia="黑体" w:cs="黑体"/>
          <w:spacing w:val="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分)</w:t>
      </w:r>
    </w:p>
    <w:p>
      <w:pPr>
        <w:spacing w:before="189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参考要点：</w:t>
      </w:r>
    </w:p>
    <w:p>
      <w:pPr>
        <w:spacing w:before="184" w:line="228" w:lineRule="auto"/>
        <w:ind w:left="30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7"/>
          <w:sz w:val="22"/>
          <w:szCs w:val="22"/>
        </w:rPr>
        <w:t>.</w:t>
      </w:r>
      <w:r>
        <w:rPr>
          <w:rFonts w:ascii="宋体" w:hAnsi="宋体" w:eastAsia="宋体" w:cs="宋体"/>
          <w:spacing w:val="-4"/>
          <w:sz w:val="22"/>
          <w:szCs w:val="22"/>
        </w:rPr>
        <w:t xml:space="preserve">1 </w:t>
      </w:r>
      <w:r>
        <w:rPr>
          <w:rFonts w:ascii="黑体" w:hAnsi="黑体" w:eastAsia="黑体" w:cs="黑体"/>
          <w:spacing w:val="-4"/>
          <w:sz w:val="23"/>
          <w:szCs w:val="23"/>
        </w:rPr>
        <w:t>向患者解释吸氧目的，洗手，戴帽子、口罩。  (0.8 分)</w:t>
      </w:r>
    </w:p>
    <w:p>
      <w:pPr>
        <w:spacing w:before="188" w:line="229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"/>
          <w:sz w:val="22"/>
          <w:szCs w:val="22"/>
        </w:rPr>
        <w:t xml:space="preserve">2. </w:t>
      </w:r>
      <w:r>
        <w:rPr>
          <w:rFonts w:ascii="黑体" w:hAnsi="黑体" w:eastAsia="黑体" w:cs="黑体"/>
          <w:spacing w:val="1"/>
          <w:sz w:val="23"/>
          <w:szCs w:val="23"/>
        </w:rPr>
        <w:t>用手电筒检</w:t>
      </w:r>
      <w:r>
        <w:rPr>
          <w:rFonts w:ascii="黑体" w:hAnsi="黑体" w:eastAsia="黑体" w:cs="黑体"/>
          <w:sz w:val="23"/>
          <w:szCs w:val="23"/>
        </w:rPr>
        <w:t>查患者鼻腔，必要时用湿棉签清洁两侧鼻孔，协助患者取得舒适体</w:t>
      </w:r>
    </w:p>
    <w:p>
      <w:pPr>
        <w:spacing w:line="341" w:lineRule="auto"/>
        <w:rPr>
          <w:rFonts w:ascii="Arial"/>
          <w:sz w:val="21"/>
        </w:rPr>
      </w:pPr>
    </w:p>
    <w:p>
      <w:pPr>
        <w:spacing w:before="56" w:line="194" w:lineRule="auto"/>
        <w:ind w:left="4124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2"/>
          <w:sz w:val="17"/>
          <w:szCs w:val="17"/>
        </w:rPr>
        <w:t>9</w:t>
      </w:r>
    </w:p>
    <w:p>
      <w:pPr>
        <w:sectPr>
          <w:footerReference r:id="rId15" w:type="default"/>
          <w:pgSz w:w="11910" w:h="16840"/>
          <w:pgMar w:top="400" w:right="399" w:bottom="459" w:left="1786" w:header="0" w:footer="174" w:gutter="0"/>
          <w:cols w:space="720" w:num="1"/>
        </w:sect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829945</wp:posOffset>
            </wp:positionV>
            <wp:extent cx="5274310" cy="889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74" w:line="230" w:lineRule="auto"/>
        <w:ind w:left="2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24"/>
          <w:sz w:val="23"/>
          <w:szCs w:val="23"/>
        </w:rPr>
        <w:t>位</w:t>
      </w:r>
      <w:r>
        <w:rPr>
          <w:rFonts w:ascii="黑体" w:hAnsi="黑体" w:eastAsia="黑体" w:cs="黑体"/>
          <w:spacing w:val="-19"/>
          <w:sz w:val="23"/>
          <w:szCs w:val="23"/>
        </w:rPr>
        <w:t>。  (0.8 分)</w:t>
      </w:r>
    </w:p>
    <w:p>
      <w:pPr>
        <w:spacing w:before="183" w:line="305" w:lineRule="auto"/>
        <w:ind w:left="28" w:right="1943" w:hanging="2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20"/>
          <w:sz w:val="22"/>
          <w:szCs w:val="22"/>
        </w:rPr>
        <w:t>3.</w:t>
      </w:r>
      <w:r>
        <w:rPr>
          <w:rFonts w:ascii="宋体" w:hAnsi="宋体" w:eastAsia="宋体" w:cs="宋体"/>
          <w:spacing w:val="-13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10"/>
          <w:sz w:val="23"/>
          <w:szCs w:val="23"/>
        </w:rPr>
        <w:t>查看氧气表，确定氧气瓶的氧气量，检查氧气接管及面罩是否完好、通畅。(0.8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4"/>
          <w:sz w:val="23"/>
          <w:szCs w:val="23"/>
        </w:rPr>
        <w:t>分</w:t>
      </w:r>
      <w:r>
        <w:rPr>
          <w:rFonts w:ascii="黑体" w:hAnsi="黑体" w:eastAsia="黑体" w:cs="黑体"/>
          <w:spacing w:val="-2"/>
          <w:sz w:val="23"/>
          <w:szCs w:val="23"/>
        </w:rPr>
        <w:t>)</w:t>
      </w:r>
    </w:p>
    <w:p>
      <w:pPr>
        <w:spacing w:before="186" w:line="228" w:lineRule="auto"/>
        <w:ind w:left="21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9"/>
          <w:sz w:val="22"/>
          <w:szCs w:val="22"/>
        </w:rPr>
        <w:t>4</w:t>
      </w:r>
      <w:r>
        <w:rPr>
          <w:rFonts w:ascii="宋体" w:hAnsi="宋体" w:eastAsia="宋体" w:cs="宋体"/>
          <w:spacing w:val="-11"/>
          <w:sz w:val="22"/>
          <w:szCs w:val="22"/>
        </w:rPr>
        <w:t xml:space="preserve">. </w:t>
      </w:r>
      <w:r>
        <w:rPr>
          <w:rFonts w:ascii="黑体" w:hAnsi="黑体" w:eastAsia="黑体" w:cs="黑体"/>
          <w:spacing w:val="-11"/>
          <w:sz w:val="23"/>
          <w:szCs w:val="23"/>
        </w:rPr>
        <w:t>打开氧气瓶总开关。  (0.8 分)</w:t>
      </w:r>
    </w:p>
    <w:p>
      <w:pPr>
        <w:spacing w:before="186" w:line="228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2"/>
          <w:sz w:val="22"/>
          <w:szCs w:val="22"/>
        </w:rPr>
        <w:t xml:space="preserve">5. </w:t>
      </w:r>
      <w:r>
        <w:rPr>
          <w:rFonts w:ascii="黑体" w:hAnsi="黑体" w:eastAsia="黑体" w:cs="黑体"/>
          <w:spacing w:val="-2"/>
          <w:sz w:val="23"/>
          <w:szCs w:val="23"/>
        </w:rPr>
        <w:t>置氧气面罩于患者口鼻部，调整好位置，松紧</w:t>
      </w:r>
      <w:r>
        <w:rPr>
          <w:rFonts w:ascii="黑体" w:hAnsi="黑体" w:eastAsia="黑体" w:cs="黑体"/>
          <w:spacing w:val="-1"/>
          <w:sz w:val="23"/>
          <w:szCs w:val="23"/>
        </w:rPr>
        <w:t>带固定，松紧适度。  (0.8 分)</w:t>
      </w:r>
    </w:p>
    <w:p>
      <w:pPr>
        <w:spacing w:before="188" w:line="228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2"/>
          <w:sz w:val="22"/>
          <w:szCs w:val="22"/>
        </w:rPr>
        <w:t xml:space="preserve">6. </w:t>
      </w:r>
      <w:r>
        <w:rPr>
          <w:rFonts w:ascii="黑体" w:hAnsi="黑体" w:eastAsia="黑体" w:cs="黑体"/>
          <w:spacing w:val="-2"/>
          <w:sz w:val="23"/>
          <w:szCs w:val="23"/>
        </w:rPr>
        <w:t>将氧气接管连接于面罩的氧气进孔上，</w:t>
      </w:r>
      <w:r>
        <w:rPr>
          <w:rFonts w:ascii="黑体" w:hAnsi="黑体" w:eastAsia="黑体" w:cs="黑体"/>
          <w:spacing w:val="-1"/>
          <w:sz w:val="23"/>
          <w:szCs w:val="23"/>
        </w:rPr>
        <w:t>视病情调节适宜的氧流量。  (0.8 分)</w:t>
      </w:r>
    </w:p>
    <w:p>
      <w:pPr>
        <w:spacing w:before="189" w:line="230" w:lineRule="auto"/>
        <w:ind w:left="27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0"/>
          <w:sz w:val="22"/>
          <w:szCs w:val="22"/>
        </w:rPr>
        <w:t>7</w:t>
      </w:r>
      <w:r>
        <w:rPr>
          <w:rFonts w:ascii="宋体" w:hAnsi="宋体" w:eastAsia="宋体" w:cs="宋体"/>
          <w:spacing w:val="-5"/>
          <w:sz w:val="22"/>
          <w:szCs w:val="22"/>
        </w:rPr>
        <w:t xml:space="preserve">. </w:t>
      </w:r>
      <w:r>
        <w:rPr>
          <w:rFonts w:ascii="黑体" w:hAnsi="黑体" w:eastAsia="黑体" w:cs="黑体"/>
          <w:spacing w:val="-5"/>
          <w:sz w:val="23"/>
          <w:szCs w:val="23"/>
        </w:rPr>
        <w:t>清洁患者面部，记录给氧时间、氧流量。  (0.8 分)</w:t>
      </w:r>
    </w:p>
    <w:p>
      <w:pPr>
        <w:spacing w:before="182" w:line="305" w:lineRule="auto"/>
        <w:ind w:left="23" w:right="1744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"/>
          <w:sz w:val="22"/>
          <w:szCs w:val="22"/>
        </w:rPr>
        <w:t xml:space="preserve">8. </w:t>
      </w:r>
      <w:r>
        <w:rPr>
          <w:rFonts w:ascii="黑体" w:hAnsi="黑体" w:eastAsia="黑体" w:cs="黑体"/>
          <w:spacing w:val="1"/>
          <w:sz w:val="23"/>
          <w:szCs w:val="23"/>
        </w:rPr>
        <w:t>操作前能告知</w:t>
      </w:r>
      <w:r>
        <w:rPr>
          <w:rFonts w:ascii="黑体" w:hAnsi="黑体" w:eastAsia="黑体" w:cs="黑体"/>
          <w:sz w:val="23"/>
          <w:szCs w:val="23"/>
        </w:rPr>
        <w:t xml:space="preserve">患者操作目的，与患者沟通时态度和蔼，操作中动作轻柔，体现 </w:t>
      </w:r>
      <w:r>
        <w:rPr>
          <w:rFonts w:ascii="黑体" w:hAnsi="黑体" w:eastAsia="黑体" w:cs="黑体"/>
          <w:spacing w:val="-1"/>
          <w:sz w:val="23"/>
          <w:szCs w:val="23"/>
        </w:rPr>
        <w:t xml:space="preserve">爱护患者的意识，操作结束后能告知患者注意事项。 </w:t>
      </w:r>
      <w:r>
        <w:rPr>
          <w:rFonts w:ascii="黑体" w:hAnsi="黑体" w:eastAsia="黑体" w:cs="黑体"/>
          <w:sz w:val="23"/>
          <w:szCs w:val="23"/>
        </w:rPr>
        <w:t xml:space="preserve"> (0.8 分)</w:t>
      </w:r>
    </w:p>
    <w:p>
      <w:pPr>
        <w:spacing w:before="187" w:line="305" w:lineRule="auto"/>
        <w:ind w:left="43" w:right="1889" w:hanging="20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8"/>
          <w:sz w:val="22"/>
          <w:szCs w:val="22"/>
        </w:rPr>
        <w:t>9.</w:t>
      </w:r>
      <w:r>
        <w:rPr>
          <w:rFonts w:ascii="宋体" w:hAnsi="宋体" w:eastAsia="宋体" w:cs="宋体"/>
          <w:spacing w:val="-1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9"/>
          <w:sz w:val="23"/>
          <w:szCs w:val="23"/>
        </w:rPr>
        <w:t>着装整洁，仪表举止大方，语言文明，操作细致规范，表现出良好的医生素质。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8"/>
          <w:sz w:val="23"/>
          <w:szCs w:val="23"/>
        </w:rPr>
        <w:t>(0.8 分</w:t>
      </w:r>
      <w:r>
        <w:rPr>
          <w:rFonts w:ascii="黑体" w:hAnsi="黑体" w:eastAsia="黑体" w:cs="黑体"/>
          <w:spacing w:val="16"/>
          <w:sz w:val="23"/>
          <w:szCs w:val="23"/>
        </w:rPr>
        <w:t>)</w:t>
      </w:r>
    </w:p>
    <w:p>
      <w:pPr>
        <w:spacing w:before="186" w:line="230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z w:val="23"/>
          <w:szCs w:val="23"/>
        </w:rPr>
        <w:drawing>
          <wp:inline distT="0" distB="0" distL="0" distR="0">
            <wp:extent cx="63500" cy="98425"/>
            <wp:effectExtent l="0" t="0" r="0" b="0"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3571" cy="9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 w:cs="黑体"/>
          <w:spacing w:val="18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9"/>
          <w:sz w:val="23"/>
          <w:szCs w:val="23"/>
        </w:rPr>
        <w:t>考官提问，除面罩给氧法外，还有哪些吸氧方法？</w:t>
      </w:r>
    </w:p>
    <w:p>
      <w:pPr>
        <w:spacing w:before="183" w:line="386" w:lineRule="auto"/>
        <w:ind w:left="43" w:right="1550" w:hanging="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5"/>
          <w:sz w:val="23"/>
          <w:szCs w:val="23"/>
        </w:rPr>
        <w:t>回</w:t>
      </w:r>
      <w:r>
        <w:rPr>
          <w:rFonts w:ascii="黑体" w:hAnsi="黑体" w:eastAsia="黑体" w:cs="黑体"/>
          <w:spacing w:val="8"/>
          <w:sz w:val="23"/>
          <w:szCs w:val="23"/>
        </w:rPr>
        <w:t>答：单侧鼻导管法、双侧鼻导管法、鼻塞法、漏斗法、氧气枕法、高压氧舱。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8"/>
          <w:sz w:val="23"/>
          <w:szCs w:val="23"/>
        </w:rPr>
        <w:t>(0.8 分</w:t>
      </w:r>
      <w:r>
        <w:rPr>
          <w:rFonts w:ascii="黑体" w:hAnsi="黑体" w:eastAsia="黑体" w:cs="黑体"/>
          <w:spacing w:val="16"/>
          <w:sz w:val="23"/>
          <w:szCs w:val="23"/>
        </w:rPr>
        <w:t>)</w:t>
      </w:r>
    </w:p>
    <w:p>
      <w:pPr>
        <w:spacing w:before="243" w:line="230" w:lineRule="auto"/>
        <w:ind w:left="22"/>
        <w:rPr>
          <w:rFonts w:ascii="黑体" w:hAnsi="黑体" w:eastAsia="黑体" w:cs="黑体"/>
          <w:sz w:val="23"/>
          <w:szCs w:val="23"/>
        </w:rPr>
      </w:pPr>
      <w:bookmarkStart w:id="9" w:name="_bookmark10"/>
      <w:bookmarkEnd w:id="9"/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四站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75" w:line="230" w:lineRule="auto"/>
        <w:ind w:left="19"/>
        <w:outlineLvl w:val="0"/>
        <w:rPr>
          <w:rFonts w:ascii="黑体" w:hAnsi="黑体" w:eastAsia="黑体" w:cs="黑体"/>
          <w:sz w:val="23"/>
          <w:szCs w:val="23"/>
        </w:rPr>
      </w:pPr>
      <w:bookmarkStart w:id="10" w:name="_bookmark11"/>
      <w:bookmarkEnd w:id="10"/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病史采</w:t>
      </w:r>
      <w:r>
        <w:rPr>
          <w:rFonts w:ascii="黑体" w:hAnsi="黑体" w:eastAsia="黑体" w:cs="黑体"/>
          <w:spacing w:val="8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集</w:t>
      </w:r>
    </w:p>
    <w:p>
      <w:pPr>
        <w:spacing w:line="403" w:lineRule="auto"/>
        <w:rPr>
          <w:rFonts w:ascii="Arial"/>
          <w:sz w:val="21"/>
        </w:rPr>
      </w:pPr>
    </w:p>
    <w:p>
      <w:pPr>
        <w:spacing w:before="75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6"/>
          <w:sz w:val="23"/>
          <w:szCs w:val="23"/>
          <w14:textOutline w14:w="4330" w14:cap="sq" w14:cmpd="sng">
            <w14:solidFill>
              <w14:srgbClr w14:val="000000"/>
            </w14:solidFill>
            <w14:prstDash w14:val="solid"/>
            <w14:bevel/>
          </w14:textOutline>
        </w:rPr>
        <w:t>简要</w:t>
      </w:r>
      <w:r>
        <w:rPr>
          <w:rFonts w:ascii="黑体" w:hAnsi="黑体" w:eastAsia="黑体" w:cs="黑体"/>
          <w:spacing w:val="-5"/>
          <w:sz w:val="23"/>
          <w:szCs w:val="23"/>
          <w14:textOutline w14:w="4330" w14:cap="sq" w14:cmpd="sng">
            <w14:solidFill>
              <w14:srgbClr w14:val="000000"/>
            </w14:solidFill>
            <w14:prstDash w14:val="solid"/>
            <w14:bevel/>
          </w14:textOutline>
        </w:rPr>
        <w:t>病</w:t>
      </w:r>
      <w:r>
        <w:rPr>
          <w:rFonts w:ascii="黑体" w:hAnsi="黑体" w:eastAsia="黑体" w:cs="黑体"/>
          <w:spacing w:val="-3"/>
          <w:sz w:val="23"/>
          <w:szCs w:val="23"/>
          <w14:textOutline w14:w="4330" w14:cap="sq" w14:cmpd="sng">
            <w14:solidFill>
              <w14:srgbClr w14:val="000000"/>
            </w14:solidFill>
            <w14:prstDash w14:val="solid"/>
            <w14:bevel/>
          </w14:textOutline>
        </w:rPr>
        <w:t>史</w:t>
      </w:r>
      <w:r>
        <w:rPr>
          <w:rFonts w:ascii="黑体" w:hAnsi="黑体" w:eastAsia="黑体" w:cs="黑体"/>
          <w:spacing w:val="-3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3"/>
          <w:sz w:val="23"/>
          <w:szCs w:val="23"/>
          <w14:textOutline w14:w="4330" w14:cap="sq" w14:cmpd="sng">
            <w14:solidFill>
              <w14:srgbClr w14:val="000000"/>
            </w14:solidFill>
            <w14:prstDash w14:val="solid"/>
            <w14:bevel/>
          </w14:textOutline>
        </w:rPr>
        <w:t>(5</w:t>
      </w:r>
      <w:r>
        <w:rPr>
          <w:rFonts w:ascii="黑体" w:hAnsi="黑体" w:eastAsia="黑体" w:cs="黑体"/>
          <w:spacing w:val="-3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3"/>
          <w:sz w:val="23"/>
          <w:szCs w:val="23"/>
          <w14:textOutline w14:w="4330" w14:cap="sq" w14:cmpd="sng">
            <w14:solidFill>
              <w14:srgbClr w14:val="000000"/>
            </w14:solidFill>
            <w14:prstDash w14:val="solid"/>
            <w14:bevel/>
          </w14:textOutline>
        </w:rPr>
        <w:t>分)：</w:t>
      </w:r>
      <w:r>
        <w:rPr>
          <w:rFonts w:ascii="黑体" w:hAnsi="黑体" w:eastAsia="黑体" w:cs="黑体"/>
          <w:spacing w:val="-3"/>
          <w:sz w:val="23"/>
          <w:szCs w:val="23"/>
        </w:rPr>
        <w:t>女性 45 岁白色条纹 1 年。</w:t>
      </w:r>
    </w:p>
    <w:p>
      <w:pPr>
        <w:spacing w:before="187" w:line="470" w:lineRule="exact"/>
        <w:ind w:left="2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8"/>
          <w:position w:val="17"/>
          <w:sz w:val="23"/>
          <w:szCs w:val="23"/>
        </w:rPr>
        <w:t>要</w:t>
      </w:r>
      <w:r>
        <w:rPr>
          <w:rFonts w:ascii="黑体" w:hAnsi="黑体" w:eastAsia="黑体" w:cs="黑体"/>
          <w:spacing w:val="10"/>
          <w:position w:val="17"/>
          <w:sz w:val="23"/>
          <w:szCs w:val="23"/>
        </w:rPr>
        <w:t>求</w:t>
      </w:r>
      <w:r>
        <w:rPr>
          <w:rFonts w:ascii="黑体" w:hAnsi="黑体" w:eastAsia="黑体" w:cs="黑体"/>
          <w:spacing w:val="9"/>
          <w:position w:val="17"/>
          <w:sz w:val="23"/>
          <w:szCs w:val="23"/>
        </w:rPr>
        <w:t>：请围绕以上简要病史，口述病史采集要点及可能的诊断。</w:t>
      </w:r>
    </w:p>
    <w:p>
      <w:pPr>
        <w:spacing w:before="1" w:line="230" w:lineRule="auto"/>
        <w:ind w:left="3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</w:rPr>
        <w:t>1</w:t>
      </w:r>
      <w:r>
        <w:rPr>
          <w:rFonts w:ascii="黑体" w:hAnsi="黑体" w:eastAsia="黑体" w:cs="黑体"/>
          <w:spacing w:val="8"/>
          <w:sz w:val="23"/>
          <w:szCs w:val="23"/>
        </w:rPr>
        <w:t>.</w:t>
      </w:r>
      <w:r>
        <w:rPr>
          <w:rFonts w:ascii="黑体" w:hAnsi="黑体" w:eastAsia="黑体" w:cs="黑体"/>
          <w:spacing w:val="5"/>
          <w:sz w:val="23"/>
          <w:szCs w:val="23"/>
        </w:rPr>
        <w:t>病史采集要点 (3 分)</w:t>
      </w:r>
    </w:p>
    <w:p>
      <w:pPr>
        <w:spacing w:before="188"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8"/>
          <w:sz w:val="22"/>
          <w:szCs w:val="22"/>
        </w:rPr>
        <w:t>(1)</w:t>
      </w:r>
      <w:r>
        <w:rPr>
          <w:rFonts w:ascii="宋体" w:hAnsi="宋体" w:eastAsia="宋体" w:cs="宋体"/>
          <w:spacing w:val="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4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4"/>
          <w:sz w:val="23"/>
          <w:szCs w:val="23"/>
        </w:rPr>
        <w:t>口腔黏膜白色斑纹的特点：形态、斑纹质地、分布区域、色泽、有无疼痛。</w:t>
      </w:r>
    </w:p>
    <w:p>
      <w:pPr>
        <w:spacing w:before="186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1"/>
          <w:sz w:val="22"/>
          <w:szCs w:val="22"/>
        </w:rPr>
        <w:t>(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2)  </w:t>
      </w:r>
      <w:r>
        <w:rPr>
          <w:rFonts w:ascii="黑体" w:hAnsi="黑体" w:eastAsia="黑体" w:cs="黑体"/>
          <w:spacing w:val="9"/>
          <w:sz w:val="23"/>
          <w:szCs w:val="23"/>
        </w:rPr>
        <w:t>主观感觉：有无发涩、发痒、粗糙感，以及虫爬感。</w:t>
      </w:r>
    </w:p>
    <w:p>
      <w:pPr>
        <w:spacing w:before="183"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5"/>
          <w:sz w:val="22"/>
          <w:szCs w:val="22"/>
        </w:rPr>
        <w:t>(</w:t>
      </w:r>
      <w:r>
        <w:rPr>
          <w:rFonts w:ascii="宋体" w:hAnsi="宋体" w:eastAsia="宋体" w:cs="宋体"/>
          <w:spacing w:val="9"/>
          <w:sz w:val="22"/>
          <w:szCs w:val="22"/>
        </w:rPr>
        <w:t xml:space="preserve">3)  </w:t>
      </w:r>
      <w:r>
        <w:rPr>
          <w:rFonts w:ascii="黑体" w:hAnsi="黑体" w:eastAsia="黑体" w:cs="黑体"/>
          <w:spacing w:val="9"/>
          <w:sz w:val="23"/>
          <w:szCs w:val="23"/>
        </w:rPr>
        <w:t>是否伴有皮肤病损：例如是否有鼻部“蝴蝶斑”或角质栓塞。</w:t>
      </w:r>
    </w:p>
    <w:p>
      <w:pPr>
        <w:spacing w:before="190"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6"/>
          <w:sz w:val="22"/>
          <w:szCs w:val="22"/>
        </w:rPr>
        <w:t>(</w:t>
      </w:r>
      <w:r>
        <w:rPr>
          <w:rFonts w:ascii="宋体" w:hAnsi="宋体" w:eastAsia="宋体" w:cs="宋体"/>
          <w:spacing w:val="11"/>
          <w:sz w:val="22"/>
          <w:szCs w:val="22"/>
        </w:rPr>
        <w:t>4</w:t>
      </w:r>
      <w:r>
        <w:rPr>
          <w:rFonts w:ascii="宋体" w:hAnsi="宋体" w:eastAsia="宋体" w:cs="宋体"/>
          <w:spacing w:val="8"/>
          <w:sz w:val="22"/>
          <w:szCs w:val="22"/>
        </w:rPr>
        <w:t xml:space="preserve">) </w:t>
      </w:r>
      <w:r>
        <w:rPr>
          <w:rFonts w:ascii="黑体" w:hAnsi="黑体" w:eastAsia="黑体" w:cs="黑体"/>
          <w:spacing w:val="8"/>
          <w:sz w:val="23"/>
          <w:szCs w:val="23"/>
        </w:rPr>
        <w:t xml:space="preserve">皮肤是否有 </w:t>
      </w:r>
      <w:r>
        <w:rPr>
          <w:rFonts w:ascii="黑体" w:hAnsi="黑体" w:eastAsia="黑体" w:cs="黑体"/>
          <w:sz w:val="23"/>
          <w:szCs w:val="23"/>
        </w:rPr>
        <w:t>Wickham</w:t>
      </w:r>
      <w:r>
        <w:rPr>
          <w:rFonts w:ascii="黑体" w:hAnsi="黑体" w:eastAsia="黑体" w:cs="黑体"/>
          <w:spacing w:val="8"/>
          <w:sz w:val="23"/>
          <w:szCs w:val="23"/>
        </w:rPr>
        <w:t xml:space="preserve"> 纹、指甲是否变薄并有深沟。</w:t>
      </w:r>
    </w:p>
    <w:p>
      <w:pPr>
        <w:spacing w:before="185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9"/>
          <w:sz w:val="22"/>
          <w:szCs w:val="22"/>
        </w:rPr>
        <w:t xml:space="preserve">(5)  </w:t>
      </w:r>
      <w:r>
        <w:rPr>
          <w:rFonts w:ascii="黑体" w:hAnsi="黑体" w:eastAsia="黑体" w:cs="黑体"/>
          <w:spacing w:val="9"/>
          <w:sz w:val="23"/>
          <w:szCs w:val="23"/>
        </w:rPr>
        <w:t>是否有服用甲基多巴、阿的平等药物</w:t>
      </w:r>
      <w:r>
        <w:rPr>
          <w:rFonts w:ascii="黑体" w:hAnsi="黑体" w:eastAsia="黑体" w:cs="黑体"/>
          <w:spacing w:val="5"/>
          <w:sz w:val="23"/>
          <w:szCs w:val="23"/>
        </w:rPr>
        <w:t>。</w:t>
      </w:r>
    </w:p>
    <w:p>
      <w:pPr>
        <w:spacing w:before="184" w:line="305" w:lineRule="auto"/>
        <w:ind w:left="260" w:right="4091" w:hanging="232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2"/>
          <w:sz w:val="22"/>
          <w:szCs w:val="22"/>
        </w:rPr>
        <w:t xml:space="preserve">(6) </w:t>
      </w:r>
      <w:r>
        <w:rPr>
          <w:rFonts w:ascii="黑体" w:hAnsi="黑体" w:eastAsia="黑体" w:cs="黑体"/>
          <w:spacing w:val="12"/>
          <w:sz w:val="23"/>
          <w:szCs w:val="23"/>
        </w:rPr>
        <w:t>有无不良习惯，如吸烟、食过烫食物以及槟榔等</w:t>
      </w:r>
      <w:r>
        <w:rPr>
          <w:rFonts w:ascii="黑体" w:hAnsi="黑体" w:eastAsia="黑体" w:cs="黑体"/>
          <w:spacing w:val="7"/>
          <w:sz w:val="23"/>
          <w:szCs w:val="23"/>
        </w:rPr>
        <w:t>。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4"/>
          <w:sz w:val="23"/>
          <w:szCs w:val="23"/>
        </w:rPr>
        <w:t>2.可能的诊断 (2 分</w:t>
      </w:r>
      <w:r>
        <w:rPr>
          <w:rFonts w:ascii="黑体" w:hAnsi="黑体" w:eastAsia="黑体" w:cs="黑体"/>
          <w:spacing w:val="3"/>
          <w:sz w:val="23"/>
          <w:szCs w:val="23"/>
        </w:rPr>
        <w:t>)</w:t>
      </w:r>
    </w:p>
    <w:p>
      <w:pPr>
        <w:spacing w:before="185"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24"/>
          <w:sz w:val="22"/>
          <w:szCs w:val="22"/>
        </w:rPr>
        <w:t>(</w:t>
      </w:r>
      <w:r>
        <w:rPr>
          <w:rFonts w:ascii="宋体" w:hAnsi="宋体" w:eastAsia="宋体" w:cs="宋体"/>
          <w:spacing w:val="18"/>
          <w:sz w:val="22"/>
          <w:szCs w:val="22"/>
        </w:rPr>
        <w:t xml:space="preserve">1) </w:t>
      </w:r>
      <w:r>
        <w:rPr>
          <w:rFonts w:ascii="黑体" w:hAnsi="黑体" w:eastAsia="黑体" w:cs="黑体"/>
          <w:spacing w:val="18"/>
          <w:sz w:val="23"/>
          <w:szCs w:val="23"/>
        </w:rPr>
        <w:t>口腔扁平苔藓。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56" w:line="192" w:lineRule="auto"/>
        <w:ind w:left="4095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4"/>
          <w:sz w:val="17"/>
          <w:szCs w:val="17"/>
        </w:rPr>
        <w:t>1</w:t>
      </w:r>
      <w:r>
        <w:rPr>
          <w:rFonts w:ascii="黑体" w:hAnsi="黑体" w:eastAsia="黑体" w:cs="黑体"/>
          <w:spacing w:val="-2"/>
          <w:sz w:val="17"/>
          <w:szCs w:val="17"/>
        </w:rPr>
        <w:t>0</w:t>
      </w:r>
    </w:p>
    <w:p>
      <w:pPr>
        <w:sectPr>
          <w:footerReference r:id="rId16" w:type="default"/>
          <w:pgSz w:w="11910" w:h="16840"/>
          <w:pgMar w:top="400" w:right="195" w:bottom="459" w:left="1786" w:header="0" w:footer="174" w:gutter="0"/>
          <w:cols w:space="720" w:num="1"/>
        </w:sectPr>
      </w:pPr>
    </w:p>
    <w:p>
      <w:pPr>
        <w:spacing w:line="213" w:lineRule="exact"/>
        <w:ind w:firstLine="1899"/>
        <w:textAlignment w:val="center"/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829945</wp:posOffset>
            </wp:positionV>
            <wp:extent cx="5274310" cy="889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208905" cy="13525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209518" cy="13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75" w:line="229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24"/>
          <w:sz w:val="22"/>
          <w:szCs w:val="22"/>
        </w:rPr>
        <w:t>(</w:t>
      </w:r>
      <w:r>
        <w:rPr>
          <w:rFonts w:ascii="宋体" w:hAnsi="宋体" w:eastAsia="宋体" w:cs="宋体"/>
          <w:spacing w:val="18"/>
          <w:sz w:val="22"/>
          <w:szCs w:val="22"/>
        </w:rPr>
        <w:t xml:space="preserve">2) </w:t>
      </w:r>
      <w:r>
        <w:rPr>
          <w:rFonts w:ascii="黑体" w:hAnsi="黑体" w:eastAsia="黑体" w:cs="黑体"/>
          <w:spacing w:val="18"/>
          <w:sz w:val="23"/>
          <w:szCs w:val="23"/>
        </w:rPr>
        <w:t>盘状红斑狼疮。</w:t>
      </w:r>
    </w:p>
    <w:p>
      <w:pPr>
        <w:spacing w:before="185" w:line="233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26"/>
          <w:sz w:val="22"/>
          <w:szCs w:val="22"/>
        </w:rPr>
        <w:t>(</w:t>
      </w:r>
      <w:r>
        <w:rPr>
          <w:rFonts w:ascii="宋体" w:hAnsi="宋体" w:eastAsia="宋体" w:cs="宋体"/>
          <w:spacing w:val="23"/>
          <w:sz w:val="22"/>
          <w:szCs w:val="22"/>
        </w:rPr>
        <w:t xml:space="preserve">3) </w:t>
      </w:r>
      <w:r>
        <w:rPr>
          <w:rFonts w:ascii="黑体" w:hAnsi="黑体" w:eastAsia="黑体" w:cs="黑体"/>
          <w:spacing w:val="23"/>
          <w:sz w:val="23"/>
          <w:szCs w:val="23"/>
        </w:rPr>
        <w:t>白斑。</w:t>
      </w:r>
    </w:p>
    <w:p>
      <w:pPr>
        <w:spacing w:before="182" w:line="231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23"/>
          <w:sz w:val="22"/>
          <w:szCs w:val="22"/>
        </w:rPr>
        <w:t xml:space="preserve">(4) </w:t>
      </w:r>
      <w:r>
        <w:rPr>
          <w:rFonts w:ascii="黑体" w:hAnsi="黑体" w:eastAsia="黑体" w:cs="黑体"/>
          <w:spacing w:val="23"/>
          <w:sz w:val="23"/>
          <w:szCs w:val="23"/>
        </w:rPr>
        <w:t>毛状白斑</w:t>
      </w:r>
    </w:p>
    <w:p>
      <w:pPr>
        <w:spacing w:before="182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23"/>
          <w:sz w:val="22"/>
          <w:szCs w:val="22"/>
        </w:rPr>
        <w:t>(</w:t>
      </w:r>
      <w:r>
        <w:rPr>
          <w:rFonts w:ascii="宋体" w:hAnsi="宋体" w:eastAsia="宋体" w:cs="宋体"/>
          <w:spacing w:val="19"/>
          <w:sz w:val="22"/>
          <w:szCs w:val="22"/>
        </w:rPr>
        <w:t xml:space="preserve">5) </w:t>
      </w:r>
      <w:r>
        <w:rPr>
          <w:rFonts w:ascii="黑体" w:hAnsi="黑体" w:eastAsia="黑体" w:cs="黑体"/>
          <w:spacing w:val="19"/>
          <w:sz w:val="23"/>
          <w:szCs w:val="23"/>
        </w:rPr>
        <w:t>苔藓样反应。</w:t>
      </w:r>
    </w:p>
    <w:p>
      <w:pPr>
        <w:spacing w:before="186" w:line="230" w:lineRule="auto"/>
        <w:ind w:left="28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9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宋体" w:hAnsi="宋体" w:eastAsia="宋体" w:cs="宋体"/>
          <w:spacing w:val="16"/>
          <w:sz w:val="22"/>
          <w:szCs w:val="22"/>
          <w14:textOutline w14:w="4013" w14:cap="sq" w14:cmpd="sng">
            <w14:solidFill>
              <w14:srgbClr w14:val="000000"/>
            </w14:solidFill>
            <w14:prstDash w14:val="solid"/>
            <w14:bevel/>
          </w14:textOutline>
        </w:rPr>
        <w:t>6)</w:t>
      </w:r>
      <w:r>
        <w:rPr>
          <w:rFonts w:ascii="宋体" w:hAnsi="宋体" w:eastAsia="宋体" w:cs="宋体"/>
          <w:spacing w:val="16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16"/>
          <w:sz w:val="23"/>
          <w:szCs w:val="23"/>
        </w:rPr>
        <w:t>口腔白色角化病。</w:t>
      </w:r>
    </w:p>
    <w:p>
      <w:pPr>
        <w:spacing w:line="369" w:lineRule="auto"/>
        <w:rPr>
          <w:rFonts w:ascii="Arial"/>
          <w:sz w:val="21"/>
        </w:rPr>
      </w:pPr>
    </w:p>
    <w:p>
      <w:pPr>
        <w:spacing w:before="76" w:line="230" w:lineRule="auto"/>
        <w:ind w:left="22"/>
        <w:rPr>
          <w:rFonts w:ascii="黑体" w:hAnsi="黑体" w:eastAsia="黑体" w:cs="黑体"/>
          <w:sz w:val="23"/>
          <w:szCs w:val="23"/>
        </w:rPr>
      </w:pPr>
      <w:bookmarkStart w:id="11" w:name="_bookmark12"/>
      <w:bookmarkEnd w:id="11"/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五站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75" w:line="230" w:lineRule="auto"/>
        <w:ind w:left="19"/>
        <w:outlineLvl w:val="0"/>
        <w:rPr>
          <w:rFonts w:ascii="黑体" w:hAnsi="黑体" w:eastAsia="黑体" w:cs="黑体"/>
          <w:sz w:val="23"/>
          <w:szCs w:val="23"/>
        </w:rPr>
      </w:pPr>
      <w:bookmarkStart w:id="12" w:name="_bookmark13"/>
      <w:bookmarkEnd w:id="12"/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病例分</w:t>
      </w:r>
      <w:r>
        <w:rPr>
          <w:rFonts w:ascii="黑体" w:hAnsi="黑体" w:eastAsia="黑体" w:cs="黑体"/>
          <w:spacing w:val="8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析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75" w:line="230" w:lineRule="auto"/>
        <w:ind w:left="1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2"/>
          <w:sz w:val="23"/>
          <w:szCs w:val="23"/>
          <w14:textOutline w14:w="4330" w14:cap="sq" w14:cmpd="sng">
            <w14:solidFill>
              <w14:srgbClr w14:val="000000"/>
            </w14:solidFill>
            <w14:prstDash w14:val="solid"/>
            <w14:bevel/>
          </w14:textOutline>
        </w:rPr>
        <w:t>病历摘要</w:t>
      </w:r>
      <w:r>
        <w:rPr>
          <w:rFonts w:ascii="黑体" w:hAnsi="黑体" w:eastAsia="黑体" w:cs="黑体"/>
          <w:spacing w:val="-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2"/>
          <w:sz w:val="23"/>
          <w:szCs w:val="23"/>
          <w14:textOutline w14:w="4330" w14:cap="sq" w14:cmpd="sng">
            <w14:solidFill>
              <w14:srgbClr w14:val="000000"/>
            </w14:solidFill>
            <w14:prstDash w14:val="solid"/>
            <w14:bevel/>
          </w14:textOutline>
        </w:rPr>
        <w:t>(18</w:t>
      </w:r>
      <w:r>
        <w:rPr>
          <w:rFonts w:ascii="黑体" w:hAnsi="黑体" w:eastAsia="黑体" w:cs="黑体"/>
          <w:spacing w:val="-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"/>
          <w:sz w:val="23"/>
          <w:szCs w:val="23"/>
          <w14:textOutline w14:w="4330" w14:cap="sq" w14:cmpd="sng">
            <w14:solidFill>
              <w14:srgbClr w14:val="000000"/>
            </w14:solidFill>
            <w14:prstDash w14:val="solid"/>
            <w14:bevel/>
          </w14:textOutline>
        </w:rPr>
        <w:t>分)：</w:t>
      </w:r>
    </w:p>
    <w:p>
      <w:pPr>
        <w:spacing w:before="189" w:line="232" w:lineRule="auto"/>
        <w:ind w:left="2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5"/>
          <w:sz w:val="23"/>
          <w:szCs w:val="23"/>
        </w:rPr>
        <w:t>患者，女，74 岁</w:t>
      </w:r>
      <w:r>
        <w:rPr>
          <w:rFonts w:ascii="黑体" w:hAnsi="黑体" w:eastAsia="黑体" w:cs="黑体"/>
          <w:spacing w:val="3"/>
          <w:sz w:val="23"/>
          <w:szCs w:val="23"/>
        </w:rPr>
        <w:t>。</w:t>
      </w:r>
    </w:p>
    <w:p>
      <w:pPr>
        <w:spacing w:before="184" w:line="228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</w:rPr>
        <w:t>主诉：全口牙均脱落 3 个月求修复</w:t>
      </w:r>
      <w:r>
        <w:rPr>
          <w:rFonts w:ascii="黑体" w:hAnsi="黑体" w:eastAsia="黑体" w:cs="黑体"/>
          <w:spacing w:val="5"/>
          <w:sz w:val="23"/>
          <w:szCs w:val="23"/>
        </w:rPr>
        <w:t>。</w:t>
      </w:r>
    </w:p>
    <w:p>
      <w:pPr>
        <w:spacing w:before="185" w:line="380" w:lineRule="auto"/>
        <w:ind w:left="21" w:right="176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7"/>
          <w:sz w:val="23"/>
          <w:szCs w:val="23"/>
        </w:rPr>
        <w:t>现</w:t>
      </w:r>
      <w:r>
        <w:rPr>
          <w:rFonts w:ascii="黑体" w:hAnsi="黑体" w:eastAsia="黑体" w:cs="黑体"/>
          <w:spacing w:val="4"/>
          <w:sz w:val="23"/>
          <w:szCs w:val="23"/>
        </w:rPr>
        <w:t>病史：全口余留牙于 3 个月前均已拔除，现无法进食，面部变形，未做过义齿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4"/>
          <w:sz w:val="23"/>
          <w:szCs w:val="23"/>
        </w:rPr>
        <w:t>修复</w:t>
      </w:r>
      <w:r>
        <w:rPr>
          <w:rFonts w:ascii="黑体" w:hAnsi="黑体" w:eastAsia="黑体" w:cs="黑体"/>
          <w:spacing w:val="3"/>
          <w:sz w:val="23"/>
          <w:szCs w:val="23"/>
        </w:rPr>
        <w:t>。</w:t>
      </w:r>
    </w:p>
    <w:p>
      <w:pPr>
        <w:spacing w:before="2" w:line="379" w:lineRule="auto"/>
        <w:ind w:left="20" w:right="1764" w:firstLine="30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口腔检</w:t>
      </w:r>
      <w:r>
        <w:rPr>
          <w:rFonts w:ascii="黑体" w:hAnsi="黑体" w:eastAsia="黑体" w:cs="黑体"/>
          <w:spacing w:val="3"/>
          <w:sz w:val="23"/>
          <w:szCs w:val="23"/>
        </w:rPr>
        <w:t>查：颌面部左右基本对称，唇部丰满度差，面部下 1/3 变短，张口下颌前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"/>
          <w:sz w:val="23"/>
          <w:szCs w:val="23"/>
        </w:rPr>
        <w:t>伸，稍偏左侧。全口无牙颌，上颌牙槽嵴较高较宽，下后牙</w:t>
      </w:r>
      <w:r>
        <w:rPr>
          <w:rFonts w:ascii="黑体" w:hAnsi="黑体" w:eastAsia="黑体" w:cs="黑体"/>
          <w:sz w:val="23"/>
          <w:szCs w:val="23"/>
        </w:rPr>
        <w:t xml:space="preserve">牙槽嵴低平，牙弓为方 </w:t>
      </w:r>
      <w:r>
        <w:rPr>
          <w:rFonts w:ascii="黑体" w:hAnsi="黑体" w:eastAsia="黑体" w:cs="黑体"/>
          <w:spacing w:val="16"/>
          <w:sz w:val="23"/>
          <w:szCs w:val="23"/>
        </w:rPr>
        <w:t>圆</w:t>
      </w:r>
      <w:r>
        <w:rPr>
          <w:rFonts w:ascii="黑体" w:hAnsi="黑体" w:eastAsia="黑体" w:cs="黑体"/>
          <w:spacing w:val="8"/>
          <w:sz w:val="23"/>
          <w:szCs w:val="23"/>
        </w:rPr>
        <w:t>形，上颌结节无明显倒凹。</w:t>
      </w:r>
    </w:p>
    <w:p>
      <w:pPr>
        <w:spacing w:before="1" w:line="379" w:lineRule="auto"/>
        <w:ind w:left="24" w:right="1915" w:hanging="4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要求</w:t>
      </w:r>
      <w:r>
        <w:rPr>
          <w:rFonts w:ascii="黑体" w:hAnsi="黑体" w:eastAsia="黑体" w:cs="黑体"/>
          <w:spacing w:val="5"/>
          <w:sz w:val="23"/>
          <w:szCs w:val="23"/>
        </w:rPr>
        <w:t>：</w:t>
      </w:r>
      <w:r>
        <w:rPr>
          <w:rFonts w:ascii="黑体" w:hAnsi="黑体" w:eastAsia="黑体" w:cs="黑体"/>
          <w:spacing w:val="3"/>
          <w:sz w:val="23"/>
          <w:szCs w:val="23"/>
        </w:rPr>
        <w:t>根据以上病历摘要，口述诊断、诊断依据 (如有两个或以上诊断，应分别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"/>
          <w:sz w:val="23"/>
          <w:szCs w:val="23"/>
        </w:rPr>
        <w:t>列出各自诊断依</w:t>
      </w:r>
      <w:r>
        <w:rPr>
          <w:rFonts w:ascii="黑体" w:hAnsi="黑体" w:eastAsia="黑体" w:cs="黑体"/>
          <w:sz w:val="23"/>
          <w:szCs w:val="23"/>
        </w:rPr>
        <w:t>据) 、治疗计划。</w:t>
      </w:r>
    </w:p>
    <w:p>
      <w:pPr>
        <w:spacing w:before="2" w:line="228" w:lineRule="auto"/>
        <w:ind w:left="30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8"/>
          <w:sz w:val="22"/>
          <w:szCs w:val="22"/>
        </w:rPr>
        <w:t xml:space="preserve">.1 </w:t>
      </w:r>
      <w:r>
        <w:rPr>
          <w:rFonts w:ascii="黑体" w:hAnsi="黑体" w:eastAsia="黑体" w:cs="黑体"/>
          <w:spacing w:val="-8"/>
          <w:sz w:val="23"/>
          <w:szCs w:val="23"/>
        </w:rPr>
        <w:t>诊断 (6 分) ：全口牙列缺失</w:t>
      </w:r>
      <w:r>
        <w:rPr>
          <w:rFonts w:ascii="黑体" w:hAnsi="黑体" w:eastAsia="黑体" w:cs="黑体"/>
          <w:spacing w:val="-5"/>
          <w:sz w:val="23"/>
          <w:szCs w:val="23"/>
        </w:rPr>
        <w:t>。</w:t>
      </w:r>
    </w:p>
    <w:p>
      <w:pPr>
        <w:spacing w:before="185" w:line="229" w:lineRule="auto"/>
        <w:ind w:left="24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7"/>
          <w:sz w:val="22"/>
          <w:szCs w:val="22"/>
        </w:rPr>
        <w:t>2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. </w:t>
      </w:r>
      <w:r>
        <w:rPr>
          <w:rFonts w:ascii="黑体" w:hAnsi="黑体" w:eastAsia="黑体" w:cs="黑体"/>
          <w:spacing w:val="-6"/>
          <w:sz w:val="23"/>
          <w:szCs w:val="23"/>
        </w:rPr>
        <w:t>诊断依据 (6 分)：</w:t>
      </w:r>
    </w:p>
    <w:p>
      <w:pPr>
        <w:spacing w:before="188" w:line="228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6"/>
          <w:sz w:val="23"/>
          <w:szCs w:val="23"/>
        </w:rPr>
        <w:t>①女</w:t>
      </w:r>
      <w:r>
        <w:rPr>
          <w:rFonts w:ascii="黑体" w:hAnsi="黑体" w:eastAsia="黑体" w:cs="黑体"/>
          <w:spacing w:val="14"/>
          <w:sz w:val="23"/>
          <w:szCs w:val="23"/>
        </w:rPr>
        <w:t>，</w:t>
      </w:r>
      <w:r>
        <w:rPr>
          <w:rFonts w:ascii="黑体" w:hAnsi="黑体" w:eastAsia="黑体" w:cs="黑体"/>
          <w:spacing w:val="8"/>
          <w:sz w:val="23"/>
          <w:szCs w:val="23"/>
        </w:rPr>
        <w:t>74 岁。全口余留牙于 3 个月前均已拔除，现无法进食，面部变形。</w:t>
      </w:r>
    </w:p>
    <w:p>
      <w:pPr>
        <w:spacing w:before="185" w:line="305" w:lineRule="auto"/>
        <w:ind w:left="21" w:right="1855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</w:rPr>
        <w:t>②颌面部左右</w:t>
      </w:r>
      <w:r>
        <w:rPr>
          <w:rFonts w:ascii="黑体" w:hAnsi="黑体" w:eastAsia="黑体" w:cs="黑体"/>
          <w:spacing w:val="6"/>
          <w:sz w:val="23"/>
          <w:szCs w:val="23"/>
        </w:rPr>
        <w:t>基</w:t>
      </w:r>
      <w:r>
        <w:rPr>
          <w:rFonts w:ascii="黑体" w:hAnsi="黑体" w:eastAsia="黑体" w:cs="黑体"/>
          <w:spacing w:val="4"/>
          <w:sz w:val="23"/>
          <w:szCs w:val="23"/>
        </w:rPr>
        <w:t>本对称，唇部丰满度差，面部下 1／3 变短，张口下颌前伸，稍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6"/>
          <w:sz w:val="23"/>
          <w:szCs w:val="23"/>
        </w:rPr>
        <w:t>偏</w:t>
      </w:r>
      <w:r>
        <w:rPr>
          <w:rFonts w:ascii="黑体" w:hAnsi="黑体" w:eastAsia="黑体" w:cs="黑体"/>
          <w:spacing w:val="5"/>
          <w:sz w:val="23"/>
          <w:szCs w:val="23"/>
        </w:rPr>
        <w:t>左侧。</w:t>
      </w:r>
    </w:p>
    <w:p>
      <w:pPr>
        <w:spacing w:before="187" w:line="304" w:lineRule="auto"/>
        <w:ind w:left="21" w:right="1997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"/>
          <w:sz w:val="23"/>
          <w:szCs w:val="23"/>
        </w:rPr>
        <w:t>③全口无牙颌，上颌牙槽嵴较高较宽，下后牙牙槽嵴低平，牙弓为方圆形，</w:t>
      </w:r>
      <w:r>
        <w:rPr>
          <w:rFonts w:ascii="黑体" w:hAnsi="黑体" w:eastAsia="黑体" w:cs="黑体"/>
          <w:sz w:val="23"/>
          <w:szCs w:val="23"/>
        </w:rPr>
        <w:t xml:space="preserve">上颌 </w:t>
      </w:r>
      <w:r>
        <w:rPr>
          <w:rFonts w:ascii="黑体" w:hAnsi="黑体" w:eastAsia="黑体" w:cs="黑体"/>
          <w:spacing w:val="12"/>
          <w:sz w:val="23"/>
          <w:szCs w:val="23"/>
        </w:rPr>
        <w:t>结</w:t>
      </w:r>
      <w:r>
        <w:rPr>
          <w:rFonts w:ascii="黑体" w:hAnsi="黑体" w:eastAsia="黑体" w:cs="黑体"/>
          <w:spacing w:val="7"/>
          <w:sz w:val="23"/>
          <w:szCs w:val="23"/>
        </w:rPr>
        <w:t>节无明显倒凹。</w:t>
      </w:r>
    </w:p>
    <w:p>
      <w:pPr>
        <w:spacing w:before="187" w:line="230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8"/>
          <w:sz w:val="22"/>
          <w:szCs w:val="22"/>
        </w:rPr>
        <w:t>3.</w:t>
      </w:r>
      <w:r>
        <w:rPr>
          <w:rFonts w:ascii="宋体" w:hAnsi="宋体" w:eastAsia="宋体" w:cs="宋体"/>
          <w:spacing w:val="-6"/>
          <w:sz w:val="22"/>
          <w:szCs w:val="22"/>
        </w:rPr>
        <w:t xml:space="preserve"> </w:t>
      </w:r>
      <w:r>
        <w:rPr>
          <w:rFonts w:ascii="黑体" w:hAnsi="黑体" w:eastAsia="黑体" w:cs="黑体"/>
          <w:spacing w:val="-4"/>
          <w:sz w:val="23"/>
          <w:szCs w:val="23"/>
        </w:rPr>
        <w:t>治疗设计 (6 分)</w:t>
      </w:r>
    </w:p>
    <w:p>
      <w:pPr>
        <w:spacing w:before="187" w:line="228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</w:rPr>
        <w:t>①进行全口义齿修复。</w:t>
      </w:r>
    </w:p>
    <w:p>
      <w:pPr>
        <w:spacing w:before="186" w:line="228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6"/>
          <w:sz w:val="23"/>
          <w:szCs w:val="23"/>
        </w:rPr>
        <w:t>②</w:t>
      </w:r>
      <w:r>
        <w:rPr>
          <w:rFonts w:ascii="黑体" w:hAnsi="黑体" w:eastAsia="黑体" w:cs="黑体"/>
          <w:spacing w:val="8"/>
          <w:sz w:val="23"/>
          <w:szCs w:val="23"/>
        </w:rPr>
        <w:t>进行种植覆盖全口义齿修复。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56" w:line="196" w:lineRule="auto"/>
        <w:ind w:left="4095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3"/>
          <w:sz w:val="17"/>
          <w:szCs w:val="17"/>
        </w:rPr>
        <w:t>11</w:t>
      </w:r>
    </w:p>
    <w:p>
      <w:pPr>
        <w:sectPr>
          <w:footerReference r:id="rId17" w:type="default"/>
          <w:pgSz w:w="11910" w:h="16840"/>
          <w:pgMar w:top="49" w:right="20" w:bottom="459" w:left="1786" w:header="0" w:footer="174" w:gutter="0"/>
          <w:cols w:space="720" w:num="1"/>
        </w:sectPr>
      </w:pPr>
    </w:p>
    <w:p>
      <w:pPr>
        <w:spacing w:line="166" w:lineRule="exact"/>
        <w:ind w:firstLine="1806"/>
        <w:textAlignment w:val="center"/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829945</wp:posOffset>
            </wp:positionV>
            <wp:extent cx="5274310" cy="889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243195" cy="105410"/>
            <wp:effectExtent l="0" t="0" r="0" b="0"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243400" cy="10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74" w:line="228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</w:rPr>
        <w:t>③进行种植固定修复。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75" w:line="230" w:lineRule="auto"/>
        <w:ind w:left="22"/>
        <w:rPr>
          <w:rFonts w:ascii="黑体" w:hAnsi="黑体" w:eastAsia="黑体" w:cs="黑体"/>
          <w:sz w:val="23"/>
          <w:szCs w:val="23"/>
        </w:rPr>
      </w:pPr>
      <w:bookmarkStart w:id="13" w:name="_bookmark14"/>
      <w:bookmarkEnd w:id="13"/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7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六站</w:t>
      </w:r>
    </w:p>
    <w:p>
      <w:pPr>
        <w:spacing w:line="392" w:lineRule="auto"/>
        <w:rPr>
          <w:rFonts w:ascii="Arial"/>
          <w:sz w:val="21"/>
        </w:rPr>
      </w:pPr>
    </w:p>
    <w:p>
      <w:pPr>
        <w:spacing w:before="75" w:line="231" w:lineRule="auto"/>
        <w:ind w:left="21"/>
        <w:outlineLvl w:val="0"/>
        <w:rPr>
          <w:rFonts w:ascii="黑体" w:hAnsi="黑体" w:eastAsia="黑体" w:cs="黑体"/>
          <w:sz w:val="23"/>
          <w:szCs w:val="23"/>
        </w:rPr>
      </w:pPr>
      <w:bookmarkStart w:id="14" w:name="_bookmark15"/>
      <w:bookmarkEnd w:id="14"/>
      <w:r>
        <w:rPr>
          <w:rFonts w:ascii="黑体" w:hAnsi="黑体" w:eastAsia="黑体" w:cs="黑体"/>
          <w:spacing w:val="9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健</w:t>
      </w:r>
      <w:r>
        <w:rPr>
          <w:rFonts w:ascii="黑体" w:hAnsi="黑体" w:eastAsia="黑体" w:cs="黑体"/>
          <w:spacing w:val="8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康教育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75" w:line="230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BASS</w:t>
      </w:r>
      <w:r>
        <w:rPr>
          <w:rFonts w:ascii="黑体" w:hAnsi="黑体" w:eastAsia="黑体" w:cs="黑体"/>
          <w:spacing w:val="-2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2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刷牙</w:t>
      </w:r>
      <w:r>
        <w:rPr>
          <w:rFonts w:ascii="黑体" w:hAnsi="黑体" w:eastAsia="黑体" w:cs="黑体"/>
          <w:spacing w:val="-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法</w:t>
      </w:r>
      <w:r>
        <w:rPr>
          <w:rFonts w:ascii="黑体" w:hAnsi="黑体" w:eastAsia="黑体" w:cs="黑体"/>
          <w:spacing w:val="-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(3</w:t>
      </w:r>
      <w:r>
        <w:rPr>
          <w:rFonts w:ascii="黑体" w:hAnsi="黑体" w:eastAsia="黑体" w:cs="黑体"/>
          <w:spacing w:val="-1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分)</w:t>
      </w:r>
    </w:p>
    <w:p>
      <w:pPr>
        <w:spacing w:before="187" w:line="230" w:lineRule="auto"/>
        <w:ind w:left="2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6"/>
          <w:sz w:val="23"/>
          <w:szCs w:val="23"/>
        </w:rPr>
        <w:t>参考要点：</w:t>
      </w:r>
    </w:p>
    <w:p>
      <w:pPr>
        <w:spacing w:before="185" w:line="380" w:lineRule="auto"/>
        <w:ind w:left="20" w:right="1801" w:firstLine="17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6"/>
          <w:sz w:val="22"/>
          <w:szCs w:val="22"/>
        </w:rPr>
        <w:t>1</w:t>
      </w:r>
      <w:r>
        <w:rPr>
          <w:rFonts w:ascii="宋体" w:hAnsi="宋体" w:eastAsia="宋体" w:cs="宋体"/>
          <w:spacing w:val="12"/>
          <w:sz w:val="22"/>
          <w:szCs w:val="22"/>
        </w:rPr>
        <w:t>.</w:t>
      </w:r>
      <w:r>
        <w:rPr>
          <w:rFonts w:ascii="黑体" w:hAnsi="黑体" w:eastAsia="黑体" w:cs="黑体"/>
          <w:spacing w:val="8"/>
          <w:sz w:val="23"/>
          <w:szCs w:val="23"/>
        </w:rPr>
        <w:t>毛端放在龈缘处，刷毛指向根尖方向，与牙体长轴呈 45°角，将刷头轻微加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9"/>
          <w:sz w:val="23"/>
          <w:szCs w:val="23"/>
        </w:rPr>
        <w:t>压</w:t>
      </w:r>
      <w:r>
        <w:rPr>
          <w:rFonts w:ascii="黑体" w:hAnsi="黑体" w:eastAsia="黑体" w:cs="黑体"/>
          <w:spacing w:val="-5"/>
          <w:sz w:val="23"/>
          <w:szCs w:val="23"/>
        </w:rPr>
        <w:t>，使刷毛部分进入龈沟内。  (0.4 分)</w:t>
      </w:r>
    </w:p>
    <w:p>
      <w:pPr>
        <w:spacing w:before="1" w:line="379" w:lineRule="auto"/>
        <w:ind w:left="20" w:right="1712" w:firstLine="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14"/>
          <w:sz w:val="22"/>
          <w:szCs w:val="22"/>
        </w:rPr>
        <w:t>2.</w:t>
      </w:r>
      <w:r>
        <w:rPr>
          <w:rFonts w:ascii="黑体" w:hAnsi="黑体" w:eastAsia="黑体" w:cs="黑体"/>
          <w:spacing w:val="8"/>
          <w:sz w:val="23"/>
          <w:szCs w:val="23"/>
        </w:rPr>
        <w:t>以</w:t>
      </w:r>
      <w:r>
        <w:rPr>
          <w:rFonts w:ascii="黑体" w:hAnsi="黑体" w:eastAsia="黑体" w:cs="黑体"/>
          <w:spacing w:val="7"/>
          <w:sz w:val="23"/>
          <w:szCs w:val="23"/>
        </w:rPr>
        <w:t xml:space="preserve"> 2-3 颗牙为一组，短距离 (约2</w:t>
      </w:r>
      <w:r>
        <w:rPr>
          <w:rFonts w:ascii="黑体" w:hAnsi="黑体" w:eastAsia="黑体" w:cs="黑体"/>
          <w:sz w:val="23"/>
          <w:szCs w:val="23"/>
        </w:rPr>
        <w:t>mm</w:t>
      </w:r>
      <w:r>
        <w:rPr>
          <w:rFonts w:ascii="黑体" w:hAnsi="黑体" w:eastAsia="黑体" w:cs="黑体"/>
          <w:spacing w:val="7"/>
          <w:sz w:val="23"/>
          <w:szCs w:val="23"/>
        </w:rPr>
        <w:t>) 水平颤动牙刷数次，然后将牙刷向冠方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2"/>
          <w:sz w:val="23"/>
          <w:szCs w:val="23"/>
        </w:rPr>
        <w:t>转动</w:t>
      </w:r>
      <w:r>
        <w:rPr>
          <w:rFonts w:ascii="黑体" w:hAnsi="黑体" w:eastAsia="黑体" w:cs="黑体"/>
          <w:spacing w:val="1"/>
          <w:sz w:val="23"/>
          <w:szCs w:val="23"/>
        </w:rPr>
        <w:t>，拂刷唇 (颊) 舌 (腭) 面。  (0.6 分) (水平颤动是重点，竖转动是辅助)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7"/>
          <w:sz w:val="23"/>
          <w:szCs w:val="23"/>
        </w:rPr>
        <w:t>同法刷舌侧。</w:t>
      </w:r>
    </w:p>
    <w:p>
      <w:pPr>
        <w:spacing w:before="2" w:line="379" w:lineRule="auto"/>
        <w:ind w:left="28" w:right="1875" w:hanging="2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6"/>
          <w:sz w:val="22"/>
          <w:szCs w:val="22"/>
        </w:rPr>
        <w:t>3.</w:t>
      </w:r>
      <w:r>
        <w:rPr>
          <w:rFonts w:ascii="黑体" w:hAnsi="黑体" w:eastAsia="黑体" w:cs="黑体"/>
          <w:spacing w:val="4"/>
          <w:sz w:val="23"/>
          <w:szCs w:val="23"/>
        </w:rPr>
        <w:t>刷</w:t>
      </w:r>
      <w:r>
        <w:rPr>
          <w:rFonts w:ascii="黑体" w:hAnsi="黑体" w:eastAsia="黑体" w:cs="黑体"/>
          <w:spacing w:val="3"/>
          <w:sz w:val="23"/>
          <w:szCs w:val="23"/>
        </w:rPr>
        <w:t>上下前牙舌 (腭) 面时将刷头竖放于牙面上，自牙颈部向切缘拂刷。  (0.4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4"/>
          <w:sz w:val="23"/>
          <w:szCs w:val="23"/>
        </w:rPr>
        <w:t>分</w:t>
      </w:r>
      <w:r>
        <w:rPr>
          <w:rFonts w:ascii="黑体" w:hAnsi="黑体" w:eastAsia="黑体" w:cs="黑体"/>
          <w:spacing w:val="-2"/>
          <w:sz w:val="23"/>
          <w:szCs w:val="23"/>
        </w:rPr>
        <w:t>)</w:t>
      </w:r>
    </w:p>
    <w:p>
      <w:pPr>
        <w:spacing w:line="470" w:lineRule="exact"/>
        <w:ind w:left="21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2"/>
          <w:position w:val="17"/>
          <w:sz w:val="22"/>
          <w:szCs w:val="22"/>
        </w:rPr>
        <w:t>4.</w:t>
      </w:r>
      <w:r>
        <w:rPr>
          <w:rFonts w:ascii="黑体" w:hAnsi="黑体" w:eastAsia="黑体" w:cs="黑体"/>
          <w:spacing w:val="-2"/>
          <w:position w:val="17"/>
          <w:sz w:val="23"/>
          <w:szCs w:val="23"/>
        </w:rPr>
        <w:t>牙刷移至下一组牙 (2-3 颗) 时注意重叠放置</w:t>
      </w:r>
      <w:r>
        <w:rPr>
          <w:rFonts w:ascii="黑体" w:hAnsi="黑体" w:eastAsia="黑体" w:cs="黑体"/>
          <w:spacing w:val="-1"/>
          <w:position w:val="17"/>
          <w:sz w:val="23"/>
          <w:szCs w:val="23"/>
        </w:rPr>
        <w:t>。  (0.2 分)</w:t>
      </w:r>
    </w:p>
    <w:p>
      <w:pPr>
        <w:spacing w:before="1" w:line="228" w:lineRule="auto"/>
        <w:ind w:left="26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"/>
          <w:sz w:val="22"/>
          <w:szCs w:val="22"/>
        </w:rPr>
        <w:t>5.</w:t>
      </w:r>
      <w:r>
        <w:rPr>
          <w:rFonts w:ascii="黑体" w:hAnsi="黑体" w:eastAsia="黑体" w:cs="黑体"/>
          <w:spacing w:val="-1"/>
          <w:sz w:val="23"/>
          <w:szCs w:val="23"/>
        </w:rPr>
        <w:t>刷咬合面时</w:t>
      </w:r>
      <w:r>
        <w:rPr>
          <w:rFonts w:ascii="黑体" w:hAnsi="黑体" w:eastAsia="黑体" w:cs="黑体"/>
          <w:sz w:val="23"/>
          <w:szCs w:val="23"/>
        </w:rPr>
        <w:t>，刷毛指向咬合面，稍用力前后来回刷。  (0.2 分)</w:t>
      </w:r>
    </w:p>
    <w:p>
      <w:pPr>
        <w:spacing w:before="188" w:line="229" w:lineRule="auto"/>
        <w:ind w:left="23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2"/>
          <w:sz w:val="22"/>
          <w:szCs w:val="22"/>
        </w:rPr>
        <w:t>6.</w:t>
      </w:r>
      <w:r>
        <w:rPr>
          <w:rFonts w:ascii="黑体" w:hAnsi="黑体" w:eastAsia="黑体" w:cs="黑体"/>
          <w:spacing w:val="-2"/>
          <w:sz w:val="23"/>
          <w:szCs w:val="23"/>
        </w:rPr>
        <w:t>按一定顺序刷全口各个牙</w:t>
      </w:r>
      <w:r>
        <w:rPr>
          <w:rFonts w:ascii="黑体" w:hAnsi="黑体" w:eastAsia="黑体" w:cs="黑体"/>
          <w:spacing w:val="-1"/>
          <w:sz w:val="23"/>
          <w:szCs w:val="23"/>
        </w:rPr>
        <w:t>面，不要遗漏。  (0.2 分)</w:t>
      </w:r>
    </w:p>
    <w:p>
      <w:pPr>
        <w:spacing w:before="187" w:line="229" w:lineRule="auto"/>
        <w:ind w:left="27"/>
        <w:rPr>
          <w:rFonts w:ascii="黑体" w:hAnsi="黑体" w:eastAsia="黑体" w:cs="黑体"/>
          <w:sz w:val="23"/>
          <w:szCs w:val="23"/>
        </w:rPr>
      </w:pPr>
      <w:r>
        <w:rPr>
          <w:rFonts w:ascii="宋体" w:hAnsi="宋体" w:eastAsia="宋体" w:cs="宋体"/>
          <w:spacing w:val="-1"/>
          <w:sz w:val="22"/>
          <w:szCs w:val="22"/>
        </w:rPr>
        <w:t>7.</w:t>
      </w:r>
      <w:r>
        <w:rPr>
          <w:rFonts w:ascii="黑体" w:hAnsi="黑体" w:eastAsia="黑体" w:cs="黑体"/>
          <w:spacing w:val="-1"/>
          <w:sz w:val="23"/>
          <w:szCs w:val="23"/>
        </w:rPr>
        <w:t xml:space="preserve">讲述的效果：刷牙方法、刷牙时间、刷牙次数。  </w:t>
      </w:r>
      <w:r>
        <w:rPr>
          <w:rFonts w:ascii="黑体" w:hAnsi="黑体" w:eastAsia="黑体" w:cs="黑体"/>
          <w:sz w:val="23"/>
          <w:szCs w:val="23"/>
        </w:rPr>
        <w:t>(1 分)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76" w:line="235" w:lineRule="auto"/>
        <w:ind w:left="37"/>
        <w:outlineLvl w:val="0"/>
        <w:rPr>
          <w:rFonts w:ascii="黑体" w:hAnsi="黑体" w:eastAsia="黑体" w:cs="黑体"/>
          <w:sz w:val="23"/>
          <w:szCs w:val="23"/>
        </w:rPr>
      </w:pPr>
      <w:bookmarkStart w:id="15" w:name="_bookmark16"/>
      <w:bookmarkEnd w:id="15"/>
      <w:r>
        <w:rPr>
          <w:rFonts w:ascii="黑体" w:hAnsi="黑体" w:eastAsia="黑体" w:cs="黑体"/>
          <w:spacing w:val="6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黑体" w:hAnsi="黑体" w:eastAsia="黑体" w:cs="黑体"/>
          <w:spacing w:val="4"/>
          <w:sz w:val="23"/>
          <w:szCs w:val="23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、总结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75" w:line="382" w:lineRule="auto"/>
        <w:ind w:left="21" w:right="1488" w:firstLine="29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2"/>
          <w:sz w:val="23"/>
          <w:szCs w:val="23"/>
        </w:rPr>
        <w:t>口腔技能的</w:t>
      </w:r>
      <w:r>
        <w:rPr>
          <w:rFonts w:ascii="黑体" w:hAnsi="黑体" w:eastAsia="黑体" w:cs="黑体"/>
          <w:spacing w:val="1"/>
          <w:sz w:val="23"/>
          <w:szCs w:val="23"/>
        </w:rPr>
        <w:t>考试，总体而言难度不大，整体流程大概为：排队等候——根据准考证</w:t>
      </w:r>
      <w:r>
        <w:rPr>
          <w:rFonts w:ascii="黑体" w:hAnsi="黑体" w:eastAsia="黑体" w:cs="黑体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8"/>
          <w:sz w:val="23"/>
          <w:szCs w:val="23"/>
        </w:rPr>
        <w:t>条形码电脑随</w:t>
      </w:r>
      <w:r>
        <w:rPr>
          <w:rFonts w:ascii="黑体" w:hAnsi="黑体" w:eastAsia="黑体" w:cs="黑体"/>
          <w:spacing w:val="-5"/>
          <w:sz w:val="23"/>
          <w:szCs w:val="23"/>
        </w:rPr>
        <w:t>机</w:t>
      </w:r>
      <w:r>
        <w:rPr>
          <w:rFonts w:ascii="黑体" w:hAnsi="黑体" w:eastAsia="黑体" w:cs="黑体"/>
          <w:spacing w:val="-4"/>
          <w:sz w:val="23"/>
          <w:szCs w:val="23"/>
        </w:rPr>
        <w:t>抽取各考站的题目——进行考试。需要注意的是，不一定先考第一站，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-14"/>
          <w:sz w:val="23"/>
          <w:szCs w:val="23"/>
        </w:rPr>
        <w:t>很</w:t>
      </w:r>
      <w:r>
        <w:rPr>
          <w:rFonts w:ascii="黑体" w:hAnsi="黑体" w:eastAsia="黑体" w:cs="黑体"/>
          <w:spacing w:val="-7"/>
          <w:sz w:val="23"/>
          <w:szCs w:val="23"/>
        </w:rPr>
        <w:t>可能 A 同学的考试顺序为第六站-第二站-第一站-第三站-第四、五站；  B 同学的</w:t>
      </w:r>
      <w:r>
        <w:rPr>
          <w:rFonts w:ascii="黑体" w:hAnsi="黑体" w:eastAsia="黑体" w:cs="黑体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-1"/>
          <w:sz w:val="23"/>
          <w:szCs w:val="23"/>
        </w:rPr>
        <w:t>考试顺序为第一站-第四、五站-第二站-第三站-第六站。考试的顺序是由相</w:t>
      </w:r>
      <w:r>
        <w:rPr>
          <w:rFonts w:ascii="黑体" w:hAnsi="黑体" w:eastAsia="黑体" w:cs="黑体"/>
          <w:sz w:val="23"/>
          <w:szCs w:val="23"/>
        </w:rPr>
        <w:t xml:space="preserve">关工作  </w:t>
      </w:r>
      <w:r>
        <w:rPr>
          <w:rFonts w:ascii="黑体" w:hAnsi="黑体" w:eastAsia="黑体" w:cs="黑体"/>
          <w:spacing w:val="-6"/>
          <w:sz w:val="23"/>
          <w:szCs w:val="23"/>
        </w:rPr>
        <w:t>人员根据考试人数与</w:t>
      </w:r>
      <w:r>
        <w:rPr>
          <w:rFonts w:ascii="黑体" w:hAnsi="黑体" w:eastAsia="黑体" w:cs="黑体"/>
          <w:spacing w:val="-4"/>
          <w:sz w:val="23"/>
          <w:szCs w:val="23"/>
        </w:rPr>
        <w:t>考</w:t>
      </w:r>
      <w:r>
        <w:rPr>
          <w:rFonts w:ascii="黑体" w:hAnsi="黑体" w:eastAsia="黑体" w:cs="黑体"/>
          <w:spacing w:val="-3"/>
          <w:sz w:val="23"/>
          <w:szCs w:val="23"/>
        </w:rPr>
        <w:t>试进度安排的，每位考生最终将考试的六站全部进行完即可。</w:t>
      </w:r>
      <w:r>
        <w:rPr>
          <w:rFonts w:ascii="黑体" w:hAnsi="黑体" w:eastAsia="黑体" w:cs="黑体"/>
          <w:sz w:val="23"/>
          <w:szCs w:val="23"/>
        </w:rPr>
        <w:t xml:space="preserve">  </w:t>
      </w:r>
      <w:r>
        <w:rPr>
          <w:rFonts w:ascii="黑体" w:hAnsi="黑体" w:eastAsia="黑体" w:cs="黑体"/>
          <w:spacing w:val="2"/>
          <w:sz w:val="23"/>
          <w:szCs w:val="23"/>
        </w:rPr>
        <w:t>技能的考试为人工监考，也就是会存在人为因素，且每个地区的考试形式略有差</w:t>
      </w:r>
      <w:r>
        <w:rPr>
          <w:rFonts w:ascii="黑体" w:hAnsi="黑体" w:eastAsia="黑体" w:cs="黑体"/>
          <w:sz w:val="23"/>
          <w:szCs w:val="23"/>
        </w:rPr>
        <w:t xml:space="preserve">    异，考前可询问当地考生了解当地的考试政策，查看一下往年或当年其他考生反</w:t>
      </w:r>
    </w:p>
    <w:p>
      <w:pPr>
        <w:spacing w:before="137" w:line="197" w:lineRule="auto"/>
        <w:ind w:left="4095"/>
        <w:rPr>
          <w:rFonts w:ascii="黑体" w:hAnsi="黑体" w:eastAsia="黑体" w:cs="黑体"/>
          <w:sz w:val="17"/>
          <w:szCs w:val="17"/>
        </w:rPr>
      </w:pPr>
      <w:r>
        <w:rPr>
          <w:rFonts w:ascii="黑体" w:hAnsi="黑体" w:eastAsia="黑体" w:cs="黑体"/>
          <w:spacing w:val="-4"/>
          <w:sz w:val="17"/>
          <w:szCs w:val="17"/>
        </w:rPr>
        <w:t>1</w:t>
      </w:r>
      <w:r>
        <w:rPr>
          <w:rFonts w:ascii="黑体" w:hAnsi="黑体" w:eastAsia="黑体" w:cs="黑体"/>
          <w:spacing w:val="-2"/>
          <w:sz w:val="17"/>
          <w:szCs w:val="17"/>
        </w:rPr>
        <w:t>2</w:t>
      </w:r>
    </w:p>
    <w:p>
      <w:pPr>
        <w:sectPr>
          <w:footerReference r:id="rId18" w:type="default"/>
          <w:pgSz w:w="11910" w:h="16840"/>
          <w:pgMar w:top="70" w:right="50" w:bottom="459" w:left="1786" w:header="0" w:footer="174" w:gutter="0"/>
          <w:cols w:space="720" w:num="1"/>
        </w:sectPr>
      </w:pPr>
    </w:p>
    <w:p>
      <w:pPr>
        <w:spacing w:line="179" w:lineRule="exact"/>
        <w:ind w:firstLine="1992"/>
        <w:textAlignment w:val="center"/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1142365</wp:posOffset>
            </wp:positionH>
            <wp:positionV relativeFrom="page">
              <wp:posOffset>829945</wp:posOffset>
            </wp:positionV>
            <wp:extent cx="5274310" cy="889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09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5162550" cy="11366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162934" cy="11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74" w:line="384" w:lineRule="auto"/>
        <w:ind w:left="22" w:right="1710" w:hanging="2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18"/>
          <w:sz w:val="23"/>
          <w:szCs w:val="23"/>
        </w:rPr>
        <w:t>馈的考</w:t>
      </w:r>
      <w:r>
        <w:rPr>
          <w:rFonts w:ascii="黑体" w:hAnsi="黑体" w:eastAsia="黑体" w:cs="黑体"/>
          <w:spacing w:val="9"/>
          <w:sz w:val="23"/>
          <w:szCs w:val="23"/>
        </w:rPr>
        <w:t>题，熟悉考题出题方向，把握复习重点。考试时对监考老师要谦逊有礼，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18"/>
          <w:sz w:val="23"/>
          <w:szCs w:val="23"/>
        </w:rPr>
        <w:t>各项</w:t>
      </w:r>
      <w:r>
        <w:rPr>
          <w:rFonts w:ascii="黑体" w:hAnsi="黑体" w:eastAsia="黑体" w:cs="黑体"/>
          <w:spacing w:val="15"/>
          <w:sz w:val="23"/>
          <w:szCs w:val="23"/>
        </w:rPr>
        <w:t>操</w:t>
      </w:r>
      <w:r>
        <w:rPr>
          <w:rFonts w:ascii="黑体" w:hAnsi="黑体" w:eastAsia="黑体" w:cs="黑体"/>
          <w:spacing w:val="9"/>
          <w:sz w:val="23"/>
          <w:szCs w:val="23"/>
        </w:rPr>
        <w:t>作时对监考老师的提示给予重点关注。熟悉考试技巧，掌握考试重点，通</w:t>
      </w:r>
      <w:r>
        <w:rPr>
          <w:rFonts w:ascii="黑体" w:hAnsi="黑体" w:eastAsia="黑体" w:cs="黑体"/>
          <w:sz w:val="23"/>
          <w:szCs w:val="23"/>
        </w:rPr>
        <w:t xml:space="preserve"> </w:t>
      </w:r>
      <w:r>
        <w:rPr>
          <w:rFonts w:ascii="黑体" w:hAnsi="黑体" w:eastAsia="黑体" w:cs="黑体"/>
          <w:spacing w:val="8"/>
          <w:sz w:val="23"/>
          <w:szCs w:val="23"/>
        </w:rPr>
        <w:t>向成功的道路并不难</w:t>
      </w:r>
      <w:r>
        <w:rPr>
          <w:rFonts w:ascii="黑体" w:hAnsi="黑体" w:eastAsia="黑体" w:cs="黑体"/>
          <w:spacing w:val="7"/>
          <w:sz w:val="23"/>
          <w:szCs w:val="23"/>
        </w:rPr>
        <w:t>！</w:t>
      </w:r>
    </w:p>
    <w:sectPr>
      <w:footerReference r:id="rId19" w:type="default"/>
      <w:pgSz w:w="11910" w:h="16840"/>
      <w:pgMar w:top="70" w:right="0" w:bottom="459" w:left="1786" w:header="0" w:footer="17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rPr>
        <w:rFonts w:ascii="宋体" w:hAnsi="宋体" w:eastAsia="宋体" w:cs="宋体"/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2"/>
      <w:rPr>
        <w:rFonts w:ascii="宋体" w:hAnsi="宋体" w:eastAsia="宋体" w:cs="宋体"/>
        <w:sz w:val="24"/>
        <w:szCs w:val="24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2"/>
      <w:rPr>
        <w:rFonts w:ascii="宋体" w:hAnsi="宋体" w:eastAsia="宋体" w:cs="宋体"/>
        <w:sz w:val="24"/>
        <w:szCs w:val="24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2"/>
      <w:rPr>
        <w:rFonts w:ascii="宋体" w:hAnsi="宋体" w:eastAsia="宋体" w:cs="宋体"/>
        <w:sz w:val="24"/>
        <w:szCs w:val="24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2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27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8"/>
      <w:rPr>
        <w:rFonts w:ascii="宋体" w:hAnsi="宋体" w:eastAsia="宋体" w:cs="宋体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8"/>
      <w:rPr>
        <w:rFonts w:ascii="宋体" w:hAnsi="宋体" w:eastAsia="宋体" w:cs="宋体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2"/>
      <w:rPr>
        <w:rFonts w:ascii="宋体" w:hAnsi="宋体" w:eastAsia="宋体" w:cs="宋体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2"/>
      <w:rPr>
        <w:rFonts w:ascii="宋体" w:hAnsi="宋体" w:eastAsia="宋体" w:cs="宋体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2"/>
      <w:rPr>
        <w:rFonts w:ascii="宋体" w:hAnsi="宋体" w:eastAsia="宋体" w:cs="宋体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2"/>
      <w:rPr>
        <w:rFonts w:ascii="宋体" w:hAnsi="宋体" w:eastAsia="宋体" w:cs="宋体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9" w:lineRule="auto"/>
      <w:ind w:left="402"/>
      <w:rPr>
        <w:rFonts w:ascii="宋体" w:hAnsi="宋体" w:eastAsia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exact"/>
      <w:rPr>
        <w:rFonts w:ascii="Arial"/>
        <w:sz w:val="2"/>
      </w:rPr>
    </w:pPr>
    <w:r>
      <w:pict>
        <v:rect id="_x0000_s2049" o:spid="_x0000_s2049" o:spt="1" style="position:absolute;left:0pt;margin-left:83.35pt;margin-top:75.55pt;height:0.75pt;width:415.3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JlYmM0MTI0MzNiZmI4ZTdjMjZiMDBjNjAzMzI2NGIifQ=="/>
  </w:docVars>
  <w:rsids>
    <w:rsidRoot w:val="00000000"/>
    <w:rsid w:val="2DE53233"/>
    <w:rsid w:val="712F6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5" Type="http://schemas.openxmlformats.org/officeDocument/2006/relationships/fontTable" Target="fontTable.xml"/><Relationship Id="rId54" Type="http://schemas.openxmlformats.org/officeDocument/2006/relationships/customXml" Target="../customXml/item1.xml"/><Relationship Id="rId53" Type="http://schemas.openxmlformats.org/officeDocument/2006/relationships/image" Target="media/image33.jpeg"/><Relationship Id="rId52" Type="http://schemas.openxmlformats.org/officeDocument/2006/relationships/image" Target="media/image32.png"/><Relationship Id="rId51" Type="http://schemas.openxmlformats.org/officeDocument/2006/relationships/image" Target="media/image31.png"/><Relationship Id="rId50" Type="http://schemas.openxmlformats.org/officeDocument/2006/relationships/image" Target="media/image30.png"/><Relationship Id="rId5" Type="http://schemas.openxmlformats.org/officeDocument/2006/relationships/header" Target="header1.xml"/><Relationship Id="rId49" Type="http://schemas.openxmlformats.org/officeDocument/2006/relationships/image" Target="media/image29.png"/><Relationship Id="rId48" Type="http://schemas.openxmlformats.org/officeDocument/2006/relationships/image" Target="media/image28.png"/><Relationship Id="rId47" Type="http://schemas.openxmlformats.org/officeDocument/2006/relationships/image" Target="media/image27.png"/><Relationship Id="rId46" Type="http://schemas.openxmlformats.org/officeDocument/2006/relationships/image" Target="media/image26.png"/><Relationship Id="rId45" Type="http://schemas.openxmlformats.org/officeDocument/2006/relationships/image" Target="media/image25.png"/><Relationship Id="rId44" Type="http://schemas.openxmlformats.org/officeDocument/2006/relationships/image" Target="media/image24.png"/><Relationship Id="rId43" Type="http://schemas.openxmlformats.org/officeDocument/2006/relationships/image" Target="media/image23.png"/><Relationship Id="rId42" Type="http://schemas.openxmlformats.org/officeDocument/2006/relationships/image" Target="media/image22.png"/><Relationship Id="rId41" Type="http://schemas.openxmlformats.org/officeDocument/2006/relationships/image" Target="media/image21.png"/><Relationship Id="rId40" Type="http://schemas.openxmlformats.org/officeDocument/2006/relationships/image" Target="media/image20.png"/><Relationship Id="rId4" Type="http://schemas.openxmlformats.org/officeDocument/2006/relationships/endnotes" Target="endnotes.xml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media/image17.png"/><Relationship Id="rId36" Type="http://schemas.openxmlformats.org/officeDocument/2006/relationships/image" Target="media/image16.png"/><Relationship Id="rId35" Type="http://schemas.openxmlformats.org/officeDocument/2006/relationships/image" Target="media/image15.png"/><Relationship Id="rId34" Type="http://schemas.openxmlformats.org/officeDocument/2006/relationships/image" Target="media/image14.png"/><Relationship Id="rId33" Type="http://schemas.openxmlformats.org/officeDocument/2006/relationships/image" Target="media/image13.png"/><Relationship Id="rId32" Type="http://schemas.openxmlformats.org/officeDocument/2006/relationships/image" Target="media/image12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" Type="http://schemas.openxmlformats.org/officeDocument/2006/relationships/footnotes" Target="footnotes.xml"/><Relationship Id="rId29" Type="http://schemas.openxmlformats.org/officeDocument/2006/relationships/image" Target="media/image9.png"/><Relationship Id="rId28" Type="http://schemas.openxmlformats.org/officeDocument/2006/relationships/image" Target="media/image8.png"/><Relationship Id="rId27" Type="http://schemas.openxmlformats.org/officeDocument/2006/relationships/image" Target="media/image7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3.xml"/><Relationship Id="rId18" Type="http://schemas.openxmlformats.org/officeDocument/2006/relationships/footer" Target="footer12.xml"/><Relationship Id="rId17" Type="http://schemas.openxmlformats.org/officeDocument/2006/relationships/footer" Target="footer11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5264</Words>
  <Characters>5847</Characters>
  <TotalTime>1</TotalTime>
  <ScaleCrop>false</ScaleCrop>
  <LinksUpToDate>false</LinksUpToDate>
  <CharactersWithSpaces>6568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2022-05-07T16:01:00Z</dcterms:created>
  <dc:creator>dell</dc:creator>
  <cp:lastModifiedBy>Cherry.  ◑▂◑心跳</cp:lastModifiedBy>
  <dcterms:modified xsi:type="dcterms:W3CDTF">2022-05-12T02:19:41Z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2022-05-07T16:01:36Z</vt:filetime>
  </property>
  <property fmtid="{D5CDD505-2E9C-101B-9397-08002B2CF9AE}" pid="4" name="KSOProductBuildVer">
    <vt:lpwstr>2052-11.1.0.11691</vt:lpwstr>
  </property>
  <property fmtid="{D5CDD505-2E9C-101B-9397-08002B2CF9AE}" pid="5" name="ICV">
    <vt:lpwstr>C33E2EFF27474B18A30736F0CA7A0785</vt:lpwstr>
  </property>
</Properties>
</file>